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A58DA4" w14:textId="2E9D6FC0" w:rsidR="004262B9" w:rsidRDefault="00834015">
      <w:pPr>
        <w:jc w:val="center"/>
        <w:rPr>
          <w:rFonts w:ascii="华文仿宋" w:eastAsia="华文仿宋" w:hAnsi="华文仿宋"/>
          <w:sz w:val="28"/>
          <w:szCs w:val="28"/>
        </w:rPr>
      </w:pPr>
      <w:r>
        <w:rPr>
          <w:rFonts w:ascii="华文仿宋" w:eastAsia="华文仿宋" w:hAnsi="华文仿宋" w:hint="eastAsia"/>
          <w:sz w:val="28"/>
          <w:szCs w:val="28"/>
        </w:rPr>
        <w:t>《界面设计</w:t>
      </w:r>
      <w:r w:rsidR="00331270">
        <w:rPr>
          <w:rFonts w:ascii="华文仿宋" w:eastAsia="华文仿宋" w:hAnsi="华文仿宋"/>
          <w:sz w:val="28"/>
          <w:szCs w:val="28"/>
        </w:rPr>
        <w:t>》</w:t>
      </w:r>
      <w:r w:rsidR="00331270">
        <w:rPr>
          <w:rFonts w:ascii="华文仿宋" w:eastAsia="华文仿宋" w:hAnsi="华文仿宋" w:hint="eastAsia"/>
          <w:sz w:val="28"/>
          <w:szCs w:val="28"/>
        </w:rPr>
        <w:t>课程</w:t>
      </w:r>
      <w:r w:rsidR="00331270">
        <w:rPr>
          <w:rFonts w:ascii="华文仿宋" w:eastAsia="华文仿宋" w:hAnsi="华文仿宋"/>
          <w:sz w:val="28"/>
          <w:szCs w:val="28"/>
        </w:rPr>
        <w:t>教学提纲</w:t>
      </w:r>
    </w:p>
    <w:p w14:paraId="1017F2A2" w14:textId="0EBCF278" w:rsidR="00277646" w:rsidRDefault="00834015">
      <w:pPr>
        <w:jc w:val="center"/>
        <w:rPr>
          <w:rFonts w:ascii="华文仿宋" w:eastAsia="华文仿宋" w:hAnsi="华文仿宋"/>
          <w:sz w:val="28"/>
          <w:szCs w:val="28"/>
        </w:rPr>
      </w:pPr>
      <w:r>
        <w:rPr>
          <w:rFonts w:ascii="华文仿宋" w:eastAsia="华文仿宋" w:hAnsi="华文仿宋" w:hint="eastAsia"/>
          <w:sz w:val="28"/>
          <w:szCs w:val="28"/>
        </w:rPr>
        <w:t>Interface design</w:t>
      </w:r>
    </w:p>
    <w:p w14:paraId="01C3F26B" w14:textId="77777777" w:rsidR="004262B9" w:rsidRDefault="00515B1E"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sidR="00331270">
        <w:rPr>
          <w:rFonts w:ascii="华文仿宋" w:eastAsia="华文仿宋" w:hAnsi="华文仿宋" w:hint="eastAsia"/>
          <w:b/>
          <w:bCs/>
          <w:sz w:val="24"/>
          <w:szCs w:val="24"/>
        </w:rPr>
        <w:t xml:space="preserve">课程基本信息（Basic Information of </w:t>
      </w:r>
      <w:r w:rsidR="00331270">
        <w:rPr>
          <w:rFonts w:ascii="华文仿宋" w:eastAsia="华文仿宋" w:hAnsi="华文仿宋"/>
          <w:b/>
          <w:bCs/>
          <w:sz w:val="24"/>
          <w:szCs w:val="24"/>
        </w:rPr>
        <w:t>Course</w:t>
      </w:r>
      <w:r w:rsidR="00331270">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2157"/>
        <w:gridCol w:w="1134"/>
        <w:gridCol w:w="1701"/>
        <w:gridCol w:w="1128"/>
        <w:gridCol w:w="1189"/>
        <w:gridCol w:w="1089"/>
      </w:tblGrid>
      <w:tr w:rsidR="004262B9" w14:paraId="7F69EBE6" w14:textId="77777777">
        <w:trPr>
          <w:trHeight w:val="567"/>
          <w:jc w:val="center"/>
        </w:trPr>
        <w:tc>
          <w:tcPr>
            <w:tcW w:w="1866" w:type="dxa"/>
            <w:tcBorders>
              <w:right w:val="single" w:sz="4" w:space="0" w:color="auto"/>
            </w:tcBorders>
            <w:vAlign w:val="center"/>
          </w:tcPr>
          <w:p w14:paraId="5537A3E0"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14:paraId="52969A46" w14:textId="77777777" w:rsidR="004262B9" w:rsidRDefault="00331270">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14:paraId="76A94E5C" w14:textId="77777777" w:rsidR="004262B9" w:rsidRDefault="00EF134B">
            <w:pPr>
              <w:ind w:left="47"/>
              <w:jc w:val="center"/>
              <w:rPr>
                <w:rFonts w:ascii="华文仿宋" w:eastAsia="华文仿宋" w:hAnsi="华文仿宋"/>
              </w:rPr>
            </w:pPr>
            <w:r>
              <w:rPr>
                <w:rFonts w:ascii="华文仿宋" w:eastAsia="华文仿宋" w:hAnsi="华文仿宋" w:hint="eastAsia"/>
              </w:rPr>
              <w:t>艺术与传媒学院</w:t>
            </w:r>
          </w:p>
        </w:tc>
        <w:tc>
          <w:tcPr>
            <w:tcW w:w="1701" w:type="dxa"/>
            <w:tcBorders>
              <w:right w:val="single" w:sz="4" w:space="0" w:color="auto"/>
            </w:tcBorders>
            <w:vAlign w:val="center"/>
          </w:tcPr>
          <w:p w14:paraId="583024F1"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14:paraId="4A0625C4"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14:paraId="68E39F7A" w14:textId="44DADF29" w:rsidR="004262B9" w:rsidRDefault="00834015">
            <w:pPr>
              <w:jc w:val="center"/>
              <w:rPr>
                <w:rFonts w:ascii="华文仿宋" w:eastAsia="华文仿宋" w:hAnsi="华文仿宋"/>
              </w:rPr>
            </w:pPr>
            <w:r>
              <w:rPr>
                <w:rFonts w:ascii="华文仿宋" w:eastAsia="华文仿宋" w:hAnsi="华文仿宋" w:hint="eastAsia"/>
              </w:rPr>
              <w:t>视觉传达设计</w:t>
            </w:r>
          </w:p>
        </w:tc>
      </w:tr>
      <w:tr w:rsidR="004262B9" w14:paraId="1BE84504" w14:textId="77777777">
        <w:trPr>
          <w:trHeight w:val="567"/>
          <w:jc w:val="center"/>
        </w:trPr>
        <w:tc>
          <w:tcPr>
            <w:tcW w:w="1866" w:type="dxa"/>
            <w:vAlign w:val="center"/>
          </w:tcPr>
          <w:p w14:paraId="1D8BDBEE" w14:textId="77777777" w:rsidR="004262B9" w:rsidRDefault="00331270">
            <w:pPr>
              <w:snapToGrid w:val="0"/>
              <w:jc w:val="center"/>
              <w:rPr>
                <w:rFonts w:ascii="华文仿宋" w:eastAsia="华文仿宋" w:hAnsi="华文仿宋"/>
              </w:rPr>
            </w:pPr>
            <w:r>
              <w:rPr>
                <w:rFonts w:ascii="华文仿宋" w:eastAsia="华文仿宋" w:hAnsi="华文仿宋" w:hint="eastAsia"/>
              </w:rPr>
              <w:t>学年</w:t>
            </w:r>
          </w:p>
          <w:p w14:paraId="1980F93A" w14:textId="77777777" w:rsidR="004262B9" w:rsidRDefault="00331270">
            <w:pPr>
              <w:snapToGrid w:val="0"/>
              <w:jc w:val="center"/>
              <w:rPr>
                <w:rFonts w:ascii="华文仿宋" w:eastAsia="华文仿宋" w:hAnsi="华文仿宋"/>
                <w:sz w:val="16"/>
                <w:szCs w:val="16"/>
              </w:rPr>
            </w:pPr>
            <w:r>
              <w:rPr>
                <w:sz w:val="16"/>
                <w:szCs w:val="16"/>
              </w:rPr>
              <w:t>Academic year</w:t>
            </w:r>
          </w:p>
        </w:tc>
        <w:tc>
          <w:tcPr>
            <w:tcW w:w="2157" w:type="dxa"/>
            <w:vAlign w:val="center"/>
          </w:tcPr>
          <w:p w14:paraId="03E5EFA7" w14:textId="71A202C6" w:rsidR="004262B9" w:rsidRDefault="00834015">
            <w:pPr>
              <w:snapToGrid w:val="0"/>
              <w:jc w:val="center"/>
              <w:rPr>
                <w:rFonts w:ascii="华文仿宋" w:eastAsia="华文仿宋" w:hAnsi="华文仿宋"/>
              </w:rPr>
            </w:pPr>
            <w:r>
              <w:rPr>
                <w:rFonts w:ascii="华文仿宋" w:eastAsia="华文仿宋" w:hAnsi="华文仿宋"/>
              </w:rPr>
              <w:t>201</w:t>
            </w:r>
            <w:r>
              <w:rPr>
                <w:rFonts w:ascii="华文仿宋" w:eastAsia="华文仿宋" w:hAnsi="华文仿宋" w:hint="eastAsia"/>
              </w:rPr>
              <w:t>5</w:t>
            </w:r>
            <w:r>
              <w:rPr>
                <w:rFonts w:ascii="华文仿宋" w:eastAsia="华文仿宋" w:hAnsi="华文仿宋"/>
              </w:rPr>
              <w:t>-201</w:t>
            </w:r>
            <w:r>
              <w:rPr>
                <w:rFonts w:ascii="华文仿宋" w:eastAsia="华文仿宋" w:hAnsi="华文仿宋" w:hint="eastAsia"/>
              </w:rPr>
              <w:t>6</w:t>
            </w:r>
          </w:p>
        </w:tc>
        <w:tc>
          <w:tcPr>
            <w:tcW w:w="1134" w:type="dxa"/>
            <w:vAlign w:val="center"/>
          </w:tcPr>
          <w:p w14:paraId="27279B62" w14:textId="77777777" w:rsidR="004262B9" w:rsidRDefault="00331270">
            <w:pPr>
              <w:snapToGrid w:val="0"/>
              <w:jc w:val="center"/>
              <w:rPr>
                <w:rFonts w:ascii="华文仿宋" w:eastAsia="华文仿宋" w:hAnsi="华文仿宋"/>
              </w:rPr>
            </w:pPr>
            <w:r>
              <w:rPr>
                <w:rFonts w:ascii="华文仿宋" w:eastAsia="华文仿宋" w:hAnsi="华文仿宋" w:hint="eastAsia"/>
              </w:rPr>
              <w:t>学期</w:t>
            </w:r>
          </w:p>
          <w:p w14:paraId="3580BD8B" w14:textId="77777777" w:rsidR="004262B9" w:rsidRDefault="00331270">
            <w:pPr>
              <w:snapToGrid w:val="0"/>
              <w:jc w:val="center"/>
              <w:rPr>
                <w:rFonts w:ascii="华文仿宋" w:eastAsia="华文仿宋" w:hAnsi="华文仿宋"/>
              </w:rPr>
            </w:pPr>
            <w:r>
              <w:t>Semester</w:t>
            </w:r>
          </w:p>
        </w:tc>
        <w:tc>
          <w:tcPr>
            <w:tcW w:w="5107" w:type="dxa"/>
            <w:gridSpan w:val="4"/>
            <w:tcBorders>
              <w:left w:val="nil"/>
            </w:tcBorders>
            <w:vAlign w:val="center"/>
          </w:tcPr>
          <w:p w14:paraId="26F44727" w14:textId="0BFDCF35" w:rsidR="004262B9" w:rsidRDefault="00834015">
            <w:pPr>
              <w:snapToGrid w:val="0"/>
              <w:ind w:right="-108"/>
              <w:jc w:val="left"/>
              <w:rPr>
                <w:lang w:eastAsia="zh-TW"/>
              </w:rPr>
            </w:pPr>
            <w:r w:rsidRPr="00014A99">
              <w:rPr>
                <w:rFonts w:ascii="Wingdings" w:hAnsi="Wingdings"/>
                <w:color w:val="000000"/>
              </w:rPr>
              <w:t></w:t>
            </w:r>
            <w:r w:rsidR="00331270">
              <w:rPr>
                <w:rFonts w:ascii="华文仿宋" w:eastAsia="华文仿宋" w:hAnsi="华文仿宋" w:hint="eastAsia"/>
              </w:rPr>
              <w:t>第一学期</w:t>
            </w:r>
            <w:r w:rsidR="00331270">
              <w:rPr>
                <w:lang w:eastAsia="zh-TW"/>
              </w:rPr>
              <w:t>(Fall)</w:t>
            </w:r>
            <w:r w:rsidR="00331270">
              <w:rPr>
                <w:rFonts w:ascii="华文仿宋" w:eastAsia="华文仿宋" w:hAnsi="华文仿宋" w:hint="eastAsia"/>
              </w:rPr>
              <w:t xml:space="preserve">  </w:t>
            </w:r>
            <w:r>
              <w:rPr>
                <w:rFonts w:ascii="华文仿宋" w:eastAsia="华文仿宋" w:hAnsi="华文仿宋" w:hint="eastAsia"/>
              </w:rPr>
              <w:t>□</w:t>
            </w:r>
            <w:r w:rsidR="00331270">
              <w:rPr>
                <w:rFonts w:ascii="华文仿宋" w:eastAsia="华文仿宋" w:hAnsi="华文仿宋" w:hint="eastAsia"/>
              </w:rPr>
              <w:t>第二学期</w:t>
            </w:r>
            <w:r w:rsidR="00331270">
              <w:rPr>
                <w:lang w:eastAsia="zh-TW"/>
              </w:rPr>
              <w:t>(Spring)</w:t>
            </w:r>
          </w:p>
          <w:p w14:paraId="045A6BDA" w14:textId="77777777" w:rsidR="004262B9" w:rsidRDefault="00331270">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4262B9" w14:paraId="1D9D2FE5" w14:textId="77777777">
        <w:trPr>
          <w:trHeight w:val="567"/>
          <w:jc w:val="center"/>
        </w:trPr>
        <w:tc>
          <w:tcPr>
            <w:tcW w:w="1866" w:type="dxa"/>
            <w:vAlign w:val="center"/>
          </w:tcPr>
          <w:p w14:paraId="38AC747C"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课程名称</w:t>
            </w:r>
          </w:p>
          <w:p w14:paraId="4AFD7E35" w14:textId="77777777" w:rsidR="004262B9" w:rsidRDefault="00331270">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14:paraId="79DF83D4" w14:textId="3E8E18F1" w:rsidR="004262B9" w:rsidRDefault="00EF134B" w:rsidP="00834015">
            <w:pPr>
              <w:jc w:val="center"/>
              <w:rPr>
                <w:rFonts w:ascii="华文仿宋" w:eastAsia="华文仿宋" w:hAnsi="华文仿宋"/>
              </w:rPr>
            </w:pPr>
            <w:r w:rsidRPr="00EF134B">
              <w:rPr>
                <w:rFonts w:ascii="华文仿宋" w:eastAsia="华文仿宋" w:hAnsi="华文仿宋" w:hint="eastAsia"/>
              </w:rPr>
              <w:t>《</w:t>
            </w:r>
            <w:r w:rsidR="00834015">
              <w:rPr>
                <w:rFonts w:ascii="华文仿宋" w:eastAsia="华文仿宋" w:hAnsi="华文仿宋" w:hint="eastAsia"/>
              </w:rPr>
              <w:t>界面</w:t>
            </w:r>
            <w:r w:rsidRPr="00EF134B">
              <w:rPr>
                <w:rFonts w:ascii="华文仿宋" w:eastAsia="华文仿宋" w:hAnsi="华文仿宋" w:hint="eastAsia"/>
              </w:rPr>
              <w:t>设计》</w:t>
            </w:r>
          </w:p>
        </w:tc>
        <w:tc>
          <w:tcPr>
            <w:tcW w:w="1701" w:type="dxa"/>
            <w:vAlign w:val="center"/>
          </w:tcPr>
          <w:p w14:paraId="0ED14E49"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课程号</w:t>
            </w:r>
          </w:p>
          <w:p w14:paraId="0EB4FA26"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14:paraId="4FED3D0D" w14:textId="1DF51295" w:rsidR="004262B9" w:rsidRDefault="00834015">
            <w:pPr>
              <w:jc w:val="center"/>
              <w:rPr>
                <w:rFonts w:ascii="华文仿宋" w:eastAsia="华文仿宋" w:hAnsi="华文仿宋"/>
                <w:lang w:eastAsia="zh-TW"/>
              </w:rPr>
            </w:pPr>
            <w:r w:rsidRPr="00C95F9A">
              <w:rPr>
                <w:rFonts w:ascii="华文仿宋" w:eastAsia="华文仿宋" w:hAnsi="华文仿宋"/>
              </w:rPr>
              <w:t>0324030</w:t>
            </w:r>
          </w:p>
        </w:tc>
        <w:tc>
          <w:tcPr>
            <w:tcW w:w="1189" w:type="dxa"/>
            <w:vAlign w:val="center"/>
          </w:tcPr>
          <w:p w14:paraId="5B4BECDE"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学分</w:t>
            </w:r>
          </w:p>
          <w:p w14:paraId="0ACAF5FD" w14:textId="77777777" w:rsidR="004262B9" w:rsidRDefault="00331270">
            <w:pPr>
              <w:spacing w:line="280" w:lineRule="exact"/>
              <w:jc w:val="center"/>
              <w:rPr>
                <w:rFonts w:ascii="华文仿宋" w:eastAsia="华文仿宋" w:hAnsi="华文仿宋"/>
                <w:lang w:eastAsia="zh-TW"/>
              </w:rPr>
            </w:pPr>
            <w:r>
              <w:rPr>
                <w:lang w:eastAsia="zh-TW"/>
              </w:rPr>
              <w:t>Credits</w:t>
            </w:r>
          </w:p>
        </w:tc>
        <w:tc>
          <w:tcPr>
            <w:tcW w:w="1089" w:type="dxa"/>
            <w:vAlign w:val="center"/>
          </w:tcPr>
          <w:p w14:paraId="274BAF9F" w14:textId="1CCE7301" w:rsidR="004262B9" w:rsidRDefault="00834015">
            <w:pPr>
              <w:jc w:val="center"/>
              <w:rPr>
                <w:rFonts w:ascii="华文仿宋" w:eastAsia="华文仿宋" w:hAnsi="华文仿宋"/>
              </w:rPr>
            </w:pPr>
            <w:r>
              <w:rPr>
                <w:rFonts w:ascii="华文仿宋" w:eastAsia="华文仿宋" w:hAnsi="华文仿宋" w:hint="eastAsia"/>
              </w:rPr>
              <w:t>3</w:t>
            </w:r>
          </w:p>
        </w:tc>
      </w:tr>
      <w:tr w:rsidR="004262B9" w14:paraId="659A14D7" w14:textId="77777777">
        <w:trPr>
          <w:trHeight w:val="567"/>
          <w:jc w:val="center"/>
        </w:trPr>
        <w:tc>
          <w:tcPr>
            <w:tcW w:w="1866" w:type="dxa"/>
            <w:vAlign w:val="center"/>
          </w:tcPr>
          <w:p w14:paraId="32432275"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14:paraId="548DBA2B" w14:textId="2D799CB5" w:rsidR="004262B9" w:rsidRDefault="00834015">
            <w:pPr>
              <w:jc w:val="center"/>
              <w:rPr>
                <w:rFonts w:ascii="华文仿宋" w:eastAsia="华文仿宋" w:hAnsi="华文仿宋"/>
              </w:rPr>
            </w:pPr>
            <w:r>
              <w:rPr>
                <w:rFonts w:ascii="华文仿宋" w:eastAsia="华文仿宋" w:hAnsi="华文仿宋" w:hint="eastAsia"/>
              </w:rPr>
              <w:t>Interface design</w:t>
            </w:r>
          </w:p>
        </w:tc>
        <w:tc>
          <w:tcPr>
            <w:tcW w:w="1189" w:type="dxa"/>
            <w:vAlign w:val="center"/>
          </w:tcPr>
          <w:p w14:paraId="5C2BF164"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总学时</w:t>
            </w:r>
          </w:p>
          <w:p w14:paraId="1CD86724" w14:textId="77777777" w:rsidR="004262B9" w:rsidRDefault="00331270">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14:paraId="34F99371" w14:textId="2EE49492" w:rsidR="004262B9" w:rsidRDefault="00A21C8A">
            <w:pPr>
              <w:jc w:val="center"/>
              <w:rPr>
                <w:rFonts w:ascii="华文仿宋" w:eastAsia="华文仿宋" w:hAnsi="华文仿宋"/>
              </w:rPr>
            </w:pPr>
            <w:r>
              <w:rPr>
                <w:rFonts w:ascii="华文仿宋" w:eastAsia="华文仿宋" w:hAnsi="华文仿宋" w:hint="eastAsia"/>
              </w:rPr>
              <w:t>4</w:t>
            </w:r>
            <w:r w:rsidR="00834015">
              <w:rPr>
                <w:rFonts w:ascii="华文仿宋" w:eastAsia="华文仿宋" w:hAnsi="华文仿宋" w:hint="eastAsia"/>
              </w:rPr>
              <w:t>8</w:t>
            </w:r>
          </w:p>
        </w:tc>
      </w:tr>
      <w:tr w:rsidR="004262B9" w14:paraId="122A6FA2" w14:textId="77777777">
        <w:trPr>
          <w:trHeight w:val="588"/>
          <w:jc w:val="center"/>
        </w:trPr>
        <w:tc>
          <w:tcPr>
            <w:tcW w:w="1866" w:type="dxa"/>
            <w:vMerge w:val="restart"/>
            <w:vAlign w:val="center"/>
          </w:tcPr>
          <w:p w14:paraId="631E5E2F"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14:paraId="1F10285D" w14:textId="77777777" w:rsidR="004262B9" w:rsidRDefault="00331270">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14:paraId="49E931DB" w14:textId="2297A51E" w:rsidR="004262B9" w:rsidRDefault="0007064D">
            <w:pPr>
              <w:rPr>
                <w:rFonts w:ascii="华文仿宋" w:eastAsia="华文仿宋" w:hAnsi="华文仿宋"/>
              </w:rPr>
            </w:pPr>
            <w:r>
              <w:rPr>
                <w:rFonts w:ascii="华文仿宋" w:eastAsia="华文仿宋" w:hAnsi="华文仿宋"/>
                <w:noProof/>
              </w:rPr>
              <mc:AlternateContent>
                <mc:Choice Requires="wps">
                  <w:drawing>
                    <wp:anchor distT="0" distB="0" distL="114300" distR="114300" simplePos="0" relativeHeight="251658240" behindDoc="1" locked="0" layoutInCell="1" allowOverlap="1" wp14:anchorId="620EEF39" wp14:editId="71FC40AF">
                      <wp:simplePos x="0" y="0"/>
                      <wp:positionH relativeFrom="column">
                        <wp:posOffset>4126865</wp:posOffset>
                      </wp:positionH>
                      <wp:positionV relativeFrom="paragraph">
                        <wp:posOffset>121285</wp:posOffset>
                      </wp:positionV>
                      <wp:extent cx="1136650" cy="255270"/>
                      <wp:effectExtent l="0" t="0" r="635" b="0"/>
                      <wp:wrapNone/>
                      <wp:docPr id="2"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85844E" w14:textId="77777777" w:rsidR="00D671EE" w:rsidRDefault="00D671EE">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文本框 1" o:spid="_x0000_s1026" style="position:absolute;left:0;text-align:left;margin-left:324.95pt;margin-top:9.55pt;width:89.5pt;height:20.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" stroked="f">
                      <v:textbox>
                        <w:txbxContent>
                          <w:p w14:paraId="2585844E" w14:textId="77777777" w:rsidR="00D671EE" w:rsidRDefault="00D671EE">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mc:Fallback>
              </mc:AlternateContent>
            </w:r>
            <w:r w:rsidR="00331270">
              <w:rPr>
                <w:rFonts w:ascii="华文仿宋" w:eastAsia="华文仿宋" w:hAnsi="华文仿宋" w:hint="eastAsia"/>
              </w:rPr>
              <w:t>□公共基础</w:t>
            </w:r>
            <w:r w:rsidR="00331270">
              <w:rPr>
                <w:rFonts w:ascii="华文仿宋" w:eastAsia="华文仿宋" w:hAnsi="华文仿宋"/>
              </w:rPr>
              <w:t>必修课</w:t>
            </w:r>
            <w:r w:rsidR="00331270">
              <w:rPr>
                <w:rFonts w:ascii="华文仿宋" w:eastAsia="华文仿宋" w:hAnsi="华文仿宋" w:hint="eastAsia"/>
              </w:rPr>
              <w:t xml:space="preserve"> </w:t>
            </w:r>
            <w:r w:rsidR="00331270">
              <w:rPr>
                <w:rFonts w:ascii="华文仿宋" w:eastAsia="华文仿宋" w:hAnsi="华文仿宋"/>
              </w:rPr>
              <w:t xml:space="preserve"> </w:t>
            </w:r>
            <w:r w:rsidR="00834015">
              <w:rPr>
                <w:rFonts w:ascii="华文仿宋" w:eastAsia="华文仿宋" w:hAnsi="华文仿宋" w:hint="eastAsia"/>
              </w:rPr>
              <w:t>□</w:t>
            </w:r>
            <w:r w:rsidR="00331270">
              <w:rPr>
                <w:rFonts w:ascii="华文仿宋" w:eastAsia="华文仿宋" w:hAnsi="华文仿宋" w:hint="eastAsia"/>
              </w:rPr>
              <w:t>专业基础</w:t>
            </w:r>
            <w:r w:rsidR="00331270">
              <w:rPr>
                <w:rFonts w:ascii="华文仿宋" w:eastAsia="华文仿宋" w:hAnsi="华文仿宋"/>
              </w:rPr>
              <w:t>必修课</w:t>
            </w:r>
            <w:r w:rsidR="00331270">
              <w:rPr>
                <w:rFonts w:ascii="华文仿宋" w:eastAsia="华文仿宋" w:hAnsi="华文仿宋" w:hint="eastAsia"/>
              </w:rPr>
              <w:t xml:space="preserve"> </w:t>
            </w:r>
            <w:r w:rsidR="00331270">
              <w:rPr>
                <w:rFonts w:ascii="华文仿宋" w:eastAsia="华文仿宋" w:hAnsi="华文仿宋"/>
              </w:rPr>
              <w:t xml:space="preserve"> </w:t>
            </w:r>
            <w:r w:rsidR="00331270">
              <w:rPr>
                <w:rFonts w:ascii="华文仿宋" w:eastAsia="华文仿宋" w:hAnsi="华文仿宋" w:hint="eastAsia"/>
              </w:rPr>
              <w:t>□</w:t>
            </w:r>
            <w:r w:rsidR="00331270">
              <w:rPr>
                <w:rFonts w:ascii="华文仿宋" w:eastAsia="华文仿宋" w:hAnsi="华文仿宋"/>
              </w:rPr>
              <w:t>专业选修课</w:t>
            </w:r>
            <w:r w:rsidR="00331270">
              <w:rPr>
                <w:rFonts w:ascii="华文仿宋" w:eastAsia="华文仿宋" w:hAnsi="华文仿宋" w:hint="eastAsia"/>
              </w:rPr>
              <w:t xml:space="preserve">  □公共选修课</w:t>
            </w:r>
          </w:p>
        </w:tc>
      </w:tr>
      <w:tr w:rsidR="004262B9" w14:paraId="61429DDE" w14:textId="77777777">
        <w:trPr>
          <w:trHeight w:val="710"/>
          <w:jc w:val="center"/>
        </w:trPr>
        <w:tc>
          <w:tcPr>
            <w:tcW w:w="1866" w:type="dxa"/>
            <w:vMerge/>
            <w:vAlign w:val="center"/>
          </w:tcPr>
          <w:p w14:paraId="010961DD" w14:textId="77777777" w:rsidR="004262B9" w:rsidRDefault="004262B9">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14:paraId="5FFBFDC0" w14:textId="29DE83A0" w:rsidR="004262B9" w:rsidRDefault="0007064D">
            <w:pPr>
              <w:rPr>
                <w:rFonts w:ascii="华文仿宋" w:eastAsia="华文仿宋" w:hAnsi="华文仿宋"/>
              </w:rPr>
            </w:pPr>
            <w:r>
              <w:rPr>
                <w:rFonts w:ascii="华文仿宋" w:eastAsia="华文仿宋" w:hAnsi="华文仿宋"/>
                <w:noProof/>
              </w:rPr>
              <mc:AlternateContent>
                <mc:Choice Requires="wps">
                  <w:drawing>
                    <wp:anchor distT="0" distB="0" distL="114300" distR="114300" simplePos="0" relativeHeight="251659264" behindDoc="1" locked="0" layoutInCell="1" allowOverlap="1" wp14:anchorId="754A77C0" wp14:editId="44E0FC75">
                      <wp:simplePos x="0" y="0"/>
                      <wp:positionH relativeFrom="column">
                        <wp:posOffset>4199255</wp:posOffset>
                      </wp:positionH>
                      <wp:positionV relativeFrom="paragraph">
                        <wp:posOffset>173990</wp:posOffset>
                      </wp:positionV>
                      <wp:extent cx="1076960" cy="263525"/>
                      <wp:effectExtent l="1905" t="0" r="0" b="3175"/>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960"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63FCD2" w14:textId="77777777" w:rsidR="00D671EE" w:rsidRDefault="00D671EE">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14:paraId="4EE6C002" w14:textId="77777777" w:rsidR="00D671EE" w:rsidRDefault="00D671E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文本框 2" o:spid="_x0000_s1027" style="position:absolute;left:0;text-align:left;margin-left:330.65pt;margin-top:13.7pt;width:84.8pt;height:20.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" stroked="f">
                      <v:textbox>
                        <w:txbxContent>
                          <w:p w14:paraId="1863FCD2" w14:textId="77777777" w:rsidR="00D671EE" w:rsidRDefault="00D671EE">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14:paraId="4EE6C002" w14:textId="77777777" w:rsidR="00D671EE" w:rsidRDefault="00D671EE"/>
                        </w:txbxContent>
                      </v:textbox>
                    </v:rect>
                  </w:pict>
                </mc:Fallback>
              </mc:AlternateContent>
            </w:r>
            <w:r w:rsidR="00331270">
              <w:rPr>
                <w:rFonts w:ascii="华文仿宋" w:eastAsia="华文仿宋" w:hAnsi="华文仿宋" w:hint="eastAsia"/>
              </w:rPr>
              <w:t xml:space="preserve">□通识基础课程  □通识选修课程  □专业基础课程  □专业方向课程 </w:t>
            </w:r>
            <w:r w:rsidR="00834015" w:rsidRPr="00014A99">
              <w:rPr>
                <w:rFonts w:ascii="Wingdings" w:hAnsi="Wingdings"/>
                <w:color w:val="000000"/>
              </w:rPr>
              <w:t></w:t>
            </w:r>
            <w:r w:rsidR="00331270">
              <w:rPr>
                <w:rFonts w:ascii="华文仿宋" w:eastAsia="华文仿宋" w:hAnsi="华文仿宋" w:hint="eastAsia"/>
              </w:rPr>
              <w:t>专业选修课程</w:t>
            </w:r>
          </w:p>
        </w:tc>
      </w:tr>
    </w:tbl>
    <w:p w14:paraId="53AF4143" w14:textId="77777777" w:rsidR="004262B9" w:rsidRDefault="004262B9">
      <w:pPr>
        <w:pStyle w:val="1"/>
        <w:ind w:firstLineChars="0" w:firstLine="0"/>
        <w:jc w:val="left"/>
        <w:rPr>
          <w:rFonts w:ascii="华文仿宋" w:eastAsia="华文仿宋" w:hAnsi="华文仿宋"/>
          <w:b/>
          <w:bCs/>
          <w:sz w:val="24"/>
          <w:szCs w:val="24"/>
        </w:rPr>
      </w:pPr>
    </w:p>
    <w:p w14:paraId="05678B99" w14:textId="77777777"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Style w:val="a9"/>
        <w:tblpPr w:leftFromText="180" w:rightFromText="180" w:vertAnchor="text" w:horzAnchor="margin" w:tblpXSpec="center" w:tblpY="140"/>
        <w:tblW w:w="9965" w:type="dxa"/>
        <w:tblLayout w:type="fixed"/>
        <w:tblLook w:val="04A0" w:firstRow="1" w:lastRow="0" w:firstColumn="1" w:lastColumn="0" w:noHBand="0" w:noVBand="1"/>
      </w:tblPr>
      <w:tblGrid>
        <w:gridCol w:w="1129"/>
        <w:gridCol w:w="1701"/>
        <w:gridCol w:w="862"/>
        <w:gridCol w:w="822"/>
        <w:gridCol w:w="1417"/>
        <w:gridCol w:w="992"/>
        <w:gridCol w:w="1021"/>
        <w:gridCol w:w="215"/>
        <w:gridCol w:w="1806"/>
      </w:tblGrid>
      <w:tr w:rsidR="004262B9" w14:paraId="6CCAC407" w14:textId="77777777">
        <w:trPr>
          <w:trHeight w:val="567"/>
        </w:trPr>
        <w:tc>
          <w:tcPr>
            <w:tcW w:w="1129" w:type="dxa"/>
            <w:vMerge w:val="restart"/>
            <w:vAlign w:val="center"/>
          </w:tcPr>
          <w:p w14:paraId="70632167"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14:paraId="26056ECC"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14:paraId="39783DAF"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姓名</w:t>
            </w:r>
          </w:p>
          <w:p w14:paraId="54E3378B" w14:textId="77777777" w:rsidR="004262B9" w:rsidRDefault="00331270">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14:paraId="2BD6A896" w14:textId="2DF7287C" w:rsidR="004262B9" w:rsidRDefault="0059380E">
            <w:pPr>
              <w:spacing w:line="280" w:lineRule="exact"/>
              <w:jc w:val="center"/>
              <w:rPr>
                <w:rFonts w:ascii="华文仿宋" w:eastAsia="华文仿宋" w:hAnsi="华文仿宋"/>
              </w:rPr>
            </w:pPr>
            <w:r>
              <w:rPr>
                <w:rFonts w:ascii="华文仿宋" w:eastAsia="华文仿宋" w:hAnsi="华文仿宋" w:hint="eastAsia"/>
              </w:rPr>
              <w:t>刘庆梅</w:t>
            </w:r>
          </w:p>
        </w:tc>
        <w:tc>
          <w:tcPr>
            <w:tcW w:w="1417" w:type="dxa"/>
            <w:vAlign w:val="center"/>
          </w:tcPr>
          <w:p w14:paraId="650E5B35"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性别</w:t>
            </w:r>
          </w:p>
          <w:p w14:paraId="72CDDC7D" w14:textId="77777777" w:rsidR="004262B9" w:rsidRDefault="00331270">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14:paraId="5E909840" w14:textId="211DF2F2" w:rsidR="004262B9" w:rsidRDefault="0059380E">
            <w:pPr>
              <w:spacing w:line="280" w:lineRule="exact"/>
              <w:jc w:val="center"/>
              <w:rPr>
                <w:rFonts w:ascii="华文仿宋" w:eastAsia="华文仿宋" w:hAnsi="华文仿宋"/>
              </w:rPr>
            </w:pPr>
            <w:r>
              <w:rPr>
                <w:rFonts w:ascii="华文仿宋" w:eastAsia="华文仿宋" w:hAnsi="华文仿宋" w:hint="eastAsia"/>
              </w:rPr>
              <w:t>女</w:t>
            </w:r>
          </w:p>
        </w:tc>
        <w:tc>
          <w:tcPr>
            <w:tcW w:w="1236" w:type="dxa"/>
            <w:gridSpan w:val="2"/>
            <w:vAlign w:val="center"/>
          </w:tcPr>
          <w:p w14:paraId="6C2DBE5E"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14:paraId="31ED044D" w14:textId="2055C5C5" w:rsidR="004262B9" w:rsidRDefault="0059380E">
            <w:pPr>
              <w:spacing w:line="280" w:lineRule="exact"/>
              <w:jc w:val="center"/>
              <w:rPr>
                <w:rFonts w:ascii="华文仿宋" w:eastAsia="华文仿宋" w:hAnsi="华文仿宋"/>
              </w:rPr>
            </w:pPr>
            <w:r>
              <w:rPr>
                <w:rFonts w:ascii="华文仿宋" w:eastAsia="华文仿宋" w:hAnsi="华文仿宋" w:hint="eastAsia"/>
              </w:rPr>
              <w:t>艺术与传媒学院</w:t>
            </w:r>
          </w:p>
        </w:tc>
      </w:tr>
      <w:tr w:rsidR="004262B9" w14:paraId="682621AC" w14:textId="77777777">
        <w:trPr>
          <w:trHeight w:val="567"/>
        </w:trPr>
        <w:tc>
          <w:tcPr>
            <w:tcW w:w="1129" w:type="dxa"/>
            <w:vMerge/>
          </w:tcPr>
          <w:p w14:paraId="39CF3A61" w14:textId="77777777" w:rsidR="004262B9" w:rsidRDefault="004262B9">
            <w:pPr>
              <w:spacing w:line="280" w:lineRule="exact"/>
              <w:jc w:val="center"/>
              <w:rPr>
                <w:rFonts w:ascii="华文仿宋" w:eastAsia="华文仿宋" w:hAnsi="华文仿宋"/>
              </w:rPr>
            </w:pPr>
          </w:p>
        </w:tc>
        <w:tc>
          <w:tcPr>
            <w:tcW w:w="1701" w:type="dxa"/>
            <w:vAlign w:val="center"/>
          </w:tcPr>
          <w:p w14:paraId="5DFF5C33"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14:paraId="2880FCE0" w14:textId="77777777" w:rsidR="004262B9" w:rsidRDefault="00331270">
            <w:pPr>
              <w:spacing w:line="280" w:lineRule="exact"/>
              <w:jc w:val="center"/>
              <w:rPr>
                <w:rFonts w:ascii="华文仿宋" w:eastAsia="华文仿宋" w:hAnsi="华文仿宋"/>
              </w:rPr>
            </w:pPr>
            <w:r>
              <w:rPr>
                <w:rFonts w:ascii="华文仿宋" w:eastAsia="华文仿宋" w:hAnsi="华文仿宋"/>
                <w:sz w:val="16"/>
              </w:rPr>
              <w:t>Recruitment Channel</w:t>
            </w:r>
            <w:r>
              <w:rPr>
                <w:rFonts w:ascii="华文仿宋" w:eastAsia="华文仿宋" w:hAnsi="华文仿宋" w:hint="eastAsia"/>
                <w:sz w:val="16"/>
              </w:rPr>
              <w:t xml:space="preserve"> </w:t>
            </w:r>
          </w:p>
        </w:tc>
        <w:tc>
          <w:tcPr>
            <w:tcW w:w="7135" w:type="dxa"/>
            <w:gridSpan w:val="7"/>
            <w:vAlign w:val="center"/>
          </w:tcPr>
          <w:p w14:paraId="7771E9E0" w14:textId="3E743C4A" w:rsidR="004262B9" w:rsidRDefault="00834015">
            <w:pPr>
              <w:spacing w:line="280" w:lineRule="exact"/>
              <w:jc w:val="center"/>
              <w:rPr>
                <w:rFonts w:ascii="华文仿宋" w:eastAsia="华文仿宋" w:hAnsi="华文仿宋"/>
              </w:rPr>
            </w:pPr>
            <w:r>
              <w:rPr>
                <w:rFonts w:ascii="华文仿宋" w:eastAsia="华文仿宋" w:hAnsi="华文仿宋" w:hint="eastAsia"/>
              </w:rPr>
              <w:t>□</w:t>
            </w:r>
            <w:r w:rsidR="00331270">
              <w:rPr>
                <w:rFonts w:ascii="华文仿宋" w:eastAsia="华文仿宋" w:hAnsi="华文仿宋" w:hint="eastAsia"/>
              </w:rPr>
              <w:t xml:space="preserve">专职教师 </w:t>
            </w:r>
            <w:r w:rsidR="00331270">
              <w:rPr>
                <w:rFonts w:ascii="华文仿宋" w:eastAsia="华文仿宋" w:hAnsi="华文仿宋"/>
              </w:rPr>
              <w:t xml:space="preserve">      </w:t>
            </w:r>
            <w:r w:rsidR="00331270">
              <w:rPr>
                <w:rFonts w:ascii="华文仿宋" w:eastAsia="华文仿宋" w:hAnsi="华文仿宋" w:hint="eastAsia"/>
              </w:rPr>
              <w:t xml:space="preserve">   </w:t>
            </w:r>
            <w:r w:rsidR="00331270">
              <w:rPr>
                <w:rFonts w:ascii="华文仿宋" w:eastAsia="华文仿宋" w:hAnsi="华文仿宋"/>
              </w:rPr>
              <w:t xml:space="preserve">   </w:t>
            </w:r>
            <w:r w:rsidR="00331270">
              <w:rPr>
                <w:rFonts w:ascii="华文仿宋" w:eastAsia="华文仿宋" w:hAnsi="华文仿宋" w:hint="eastAsia"/>
              </w:rPr>
              <w:t xml:space="preserve">□外聘教师  </w:t>
            </w:r>
            <w:r w:rsidR="00331270">
              <w:rPr>
                <w:rFonts w:ascii="华文仿宋" w:eastAsia="华文仿宋" w:hAnsi="华文仿宋"/>
              </w:rPr>
              <w:t xml:space="preserve">   </w:t>
            </w:r>
            <w:r w:rsidR="00331270">
              <w:rPr>
                <w:rFonts w:ascii="华文仿宋" w:eastAsia="华文仿宋" w:hAnsi="华文仿宋" w:hint="eastAsia"/>
              </w:rPr>
              <w:t xml:space="preserve"> </w:t>
            </w:r>
            <w:r w:rsidR="00331270">
              <w:rPr>
                <w:rFonts w:ascii="华文仿宋" w:eastAsia="华文仿宋" w:hAnsi="华文仿宋"/>
              </w:rPr>
              <w:t xml:space="preserve">   </w:t>
            </w:r>
            <w:r w:rsidR="00331270">
              <w:rPr>
                <w:rFonts w:ascii="华文仿宋" w:eastAsia="华文仿宋" w:hAnsi="华文仿宋" w:hint="eastAsia"/>
              </w:rPr>
              <w:t xml:space="preserve"> </w:t>
            </w:r>
            <w:r w:rsidR="00331270">
              <w:rPr>
                <w:rFonts w:ascii="华文仿宋" w:eastAsia="华文仿宋" w:hAnsi="华文仿宋"/>
              </w:rPr>
              <w:t xml:space="preserve">   </w:t>
            </w:r>
            <w:r w:rsidRPr="00014A99">
              <w:rPr>
                <w:rFonts w:ascii="Wingdings" w:hAnsi="Wingdings"/>
                <w:color w:val="000000"/>
              </w:rPr>
              <w:t></w:t>
            </w:r>
            <w:r w:rsidR="00331270">
              <w:rPr>
                <w:rFonts w:ascii="华文仿宋" w:eastAsia="华文仿宋" w:hAnsi="华文仿宋" w:hint="eastAsia"/>
              </w:rPr>
              <w:t>行政兼职教师</w:t>
            </w:r>
          </w:p>
        </w:tc>
      </w:tr>
      <w:tr w:rsidR="004262B9" w14:paraId="4AB1B193" w14:textId="77777777">
        <w:trPr>
          <w:trHeight w:val="567"/>
        </w:trPr>
        <w:tc>
          <w:tcPr>
            <w:tcW w:w="1129" w:type="dxa"/>
            <w:vMerge/>
          </w:tcPr>
          <w:p w14:paraId="19E6A186" w14:textId="77777777" w:rsidR="004262B9" w:rsidRDefault="004262B9">
            <w:pPr>
              <w:spacing w:line="280" w:lineRule="exact"/>
              <w:jc w:val="center"/>
              <w:rPr>
                <w:rFonts w:ascii="华文仿宋" w:eastAsia="华文仿宋" w:hAnsi="华文仿宋"/>
              </w:rPr>
            </w:pPr>
          </w:p>
        </w:tc>
        <w:tc>
          <w:tcPr>
            <w:tcW w:w="1701" w:type="dxa"/>
            <w:vAlign w:val="center"/>
          </w:tcPr>
          <w:p w14:paraId="3FCF4395"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职称Title</w:t>
            </w:r>
          </w:p>
        </w:tc>
        <w:tc>
          <w:tcPr>
            <w:tcW w:w="7135" w:type="dxa"/>
            <w:gridSpan w:val="7"/>
            <w:vAlign w:val="center"/>
          </w:tcPr>
          <w:p w14:paraId="0D6083EC" w14:textId="3FE43F85" w:rsidR="004262B9" w:rsidRDefault="00331270">
            <w:pPr>
              <w:spacing w:line="280" w:lineRule="exact"/>
              <w:ind w:firstLineChars="50" w:firstLine="105"/>
              <w:jc w:val="left"/>
              <w:rPr>
                <w:rFonts w:ascii="华文仿宋" w:eastAsia="华文仿宋" w:hAnsi="华文仿宋"/>
              </w:rPr>
            </w:pPr>
            <w:r>
              <w:rPr>
                <w:rFonts w:ascii="华文仿宋" w:eastAsia="华文仿宋" w:hAnsi="华文仿宋" w:hint="eastAsia"/>
              </w:rPr>
              <w:t xml:space="preserve">□教授    □副教授 </w:t>
            </w:r>
            <w:r>
              <w:rPr>
                <w:rFonts w:ascii="华文仿宋" w:eastAsia="华文仿宋" w:hAnsi="华文仿宋"/>
              </w:rPr>
              <w:t xml:space="preserve">  </w:t>
            </w:r>
            <w:r>
              <w:rPr>
                <w:rFonts w:ascii="华文仿宋" w:eastAsia="华文仿宋" w:hAnsi="华文仿宋" w:hint="eastAsia"/>
              </w:rPr>
              <w:t xml:space="preserve"> </w:t>
            </w:r>
            <w:r w:rsidR="0059380E" w:rsidRPr="00014A99">
              <w:rPr>
                <w:rFonts w:ascii="Wingdings" w:hAnsi="Wingdings"/>
                <w:color w:val="000000"/>
              </w:rPr>
              <w:t></w:t>
            </w:r>
            <w:r>
              <w:rPr>
                <w:rFonts w:ascii="华文仿宋" w:eastAsia="华文仿宋" w:hAnsi="华文仿宋" w:hint="eastAsia"/>
              </w:rPr>
              <w:t xml:space="preserve">讲师    □助教  </w:t>
            </w:r>
            <w:r>
              <w:rPr>
                <w:rFonts w:ascii="华文仿宋" w:eastAsia="华文仿宋" w:hAnsi="华文仿宋"/>
              </w:rPr>
              <w:t xml:space="preserve"> </w:t>
            </w:r>
            <w:r>
              <w:rPr>
                <w:rFonts w:ascii="华文仿宋" w:eastAsia="华文仿宋" w:hAnsi="华文仿宋" w:hint="eastAsia"/>
              </w:rPr>
              <w:t>□其他</w:t>
            </w:r>
            <w:r>
              <w:rPr>
                <w:rFonts w:ascii="华文仿宋" w:eastAsia="华文仿宋" w:hAnsi="华文仿宋"/>
                <w:u w:val="single"/>
              </w:rPr>
              <w:t xml:space="preserve">             </w:t>
            </w:r>
          </w:p>
        </w:tc>
      </w:tr>
      <w:tr w:rsidR="004262B9" w14:paraId="35131339" w14:textId="77777777">
        <w:trPr>
          <w:trHeight w:val="567"/>
        </w:trPr>
        <w:tc>
          <w:tcPr>
            <w:tcW w:w="1129" w:type="dxa"/>
            <w:vMerge/>
          </w:tcPr>
          <w:p w14:paraId="1DF64120" w14:textId="77777777" w:rsidR="004262B9" w:rsidRDefault="004262B9">
            <w:pPr>
              <w:spacing w:line="280" w:lineRule="exact"/>
              <w:jc w:val="center"/>
              <w:rPr>
                <w:rFonts w:ascii="华文仿宋" w:eastAsia="华文仿宋" w:hAnsi="华文仿宋"/>
              </w:rPr>
            </w:pPr>
          </w:p>
        </w:tc>
        <w:tc>
          <w:tcPr>
            <w:tcW w:w="1701" w:type="dxa"/>
            <w:vAlign w:val="center"/>
          </w:tcPr>
          <w:p w14:paraId="0B2D319C"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14:paraId="5FD4DE00"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14:paraId="045585EA" w14:textId="415541D2" w:rsidR="004262B9" w:rsidRDefault="0059380E">
            <w:pPr>
              <w:spacing w:line="280" w:lineRule="exact"/>
              <w:jc w:val="center"/>
              <w:rPr>
                <w:rFonts w:ascii="华文仿宋" w:eastAsia="华文仿宋" w:hAnsi="华文仿宋"/>
              </w:rPr>
            </w:pPr>
            <w:r>
              <w:rPr>
                <w:rFonts w:ascii="华文仿宋" w:eastAsia="华文仿宋" w:hAnsi="华文仿宋" w:hint="eastAsia"/>
              </w:rPr>
              <w:t>研究生</w:t>
            </w:r>
            <w:r w:rsidR="00607910">
              <w:rPr>
                <w:rFonts w:ascii="华文仿宋" w:eastAsia="华文仿宋" w:hAnsi="华文仿宋" w:hint="eastAsia"/>
              </w:rPr>
              <w:t>硕士</w:t>
            </w:r>
          </w:p>
        </w:tc>
        <w:tc>
          <w:tcPr>
            <w:tcW w:w="2013" w:type="dxa"/>
            <w:gridSpan w:val="2"/>
            <w:vAlign w:val="center"/>
          </w:tcPr>
          <w:p w14:paraId="5FFF024D" w14:textId="77777777" w:rsidR="004262B9" w:rsidRDefault="00331270">
            <w:pPr>
              <w:spacing w:line="280" w:lineRule="exact"/>
              <w:jc w:val="center"/>
              <w:rPr>
                <w:rFonts w:ascii="华文仿宋" w:eastAsia="华文仿宋" w:hAnsi="华文仿宋"/>
              </w:rPr>
            </w:pPr>
            <w:r>
              <w:rPr>
                <w:rFonts w:ascii="华文仿宋" w:eastAsia="华文仿宋" w:hAnsi="华文仿宋"/>
              </w:rPr>
              <w:t>专</w:t>
            </w:r>
            <w:r>
              <w:rPr>
                <w:rFonts w:ascii="华文仿宋" w:eastAsia="华文仿宋" w:hAnsi="华文仿宋" w:hint="eastAsia"/>
              </w:rPr>
              <w:t xml:space="preserve">  </w:t>
            </w:r>
            <w:r>
              <w:rPr>
                <w:rFonts w:ascii="华文仿宋" w:eastAsia="华文仿宋" w:hAnsi="华文仿宋"/>
              </w:rPr>
              <w:t>业</w:t>
            </w:r>
            <w:r>
              <w:rPr>
                <w:rFonts w:ascii="华文仿宋" w:eastAsia="华文仿宋" w:hAnsi="华文仿宋" w:hint="eastAsia"/>
              </w:rPr>
              <w:t>Major</w:t>
            </w:r>
          </w:p>
        </w:tc>
        <w:tc>
          <w:tcPr>
            <w:tcW w:w="2021" w:type="dxa"/>
            <w:gridSpan w:val="2"/>
            <w:vAlign w:val="center"/>
          </w:tcPr>
          <w:p w14:paraId="550828D3" w14:textId="6BC21F3B" w:rsidR="004262B9" w:rsidRDefault="0059380E">
            <w:pPr>
              <w:spacing w:line="280" w:lineRule="exact"/>
              <w:jc w:val="center"/>
              <w:rPr>
                <w:rFonts w:ascii="华文仿宋" w:eastAsia="华文仿宋" w:hAnsi="华文仿宋"/>
              </w:rPr>
            </w:pPr>
            <w:r>
              <w:rPr>
                <w:rFonts w:ascii="华文仿宋" w:eastAsia="华文仿宋" w:hAnsi="华文仿宋" w:hint="eastAsia"/>
              </w:rPr>
              <w:t>数字媒体设计</w:t>
            </w:r>
          </w:p>
        </w:tc>
      </w:tr>
      <w:tr w:rsidR="004262B9" w14:paraId="0FF1ACFF" w14:textId="77777777">
        <w:trPr>
          <w:trHeight w:val="567"/>
        </w:trPr>
        <w:tc>
          <w:tcPr>
            <w:tcW w:w="1129" w:type="dxa"/>
            <w:vMerge/>
          </w:tcPr>
          <w:p w14:paraId="37D5531D" w14:textId="77777777" w:rsidR="004262B9" w:rsidRDefault="004262B9">
            <w:pPr>
              <w:spacing w:line="280" w:lineRule="exact"/>
              <w:jc w:val="center"/>
              <w:rPr>
                <w:rFonts w:ascii="华文仿宋" w:eastAsia="华文仿宋" w:hAnsi="华文仿宋"/>
              </w:rPr>
            </w:pPr>
          </w:p>
        </w:tc>
        <w:tc>
          <w:tcPr>
            <w:tcW w:w="1701" w:type="dxa"/>
            <w:vAlign w:val="center"/>
          </w:tcPr>
          <w:p w14:paraId="0DE25E79"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14:paraId="404F00C1"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14:paraId="31DCB9D1" w14:textId="16361375" w:rsidR="004262B9" w:rsidRDefault="0059380E">
            <w:pPr>
              <w:spacing w:line="280" w:lineRule="exact"/>
              <w:jc w:val="center"/>
              <w:rPr>
                <w:rFonts w:ascii="华文仿宋" w:eastAsia="华文仿宋" w:hAnsi="华文仿宋"/>
              </w:rPr>
            </w:pPr>
            <w:r>
              <w:rPr>
                <w:rFonts w:ascii="华文仿宋" w:eastAsia="华文仿宋" w:hAnsi="华文仿宋" w:hint="eastAsia"/>
              </w:rPr>
              <w:t>13301009262</w:t>
            </w:r>
          </w:p>
        </w:tc>
        <w:tc>
          <w:tcPr>
            <w:tcW w:w="2013" w:type="dxa"/>
            <w:gridSpan w:val="2"/>
            <w:vAlign w:val="center"/>
          </w:tcPr>
          <w:p w14:paraId="7BD14843"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14:paraId="26CE1B2B" w14:textId="77777777" w:rsidR="004262B9" w:rsidRDefault="00331270">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14:paraId="4BF4F898" w14:textId="1CED43AF" w:rsidR="004262B9" w:rsidRDefault="0059380E" w:rsidP="00834015">
            <w:pPr>
              <w:spacing w:line="280" w:lineRule="exact"/>
              <w:jc w:val="center"/>
              <w:rPr>
                <w:rFonts w:ascii="华文仿宋" w:eastAsia="华文仿宋" w:hAnsi="华文仿宋"/>
              </w:rPr>
            </w:pPr>
            <w:r>
              <w:rPr>
                <w:rFonts w:ascii="华文仿宋" w:eastAsia="华文仿宋" w:hAnsi="华文仿宋" w:hint="eastAsia"/>
              </w:rPr>
              <w:t>1</w:t>
            </w:r>
            <w:r w:rsidR="00834015">
              <w:rPr>
                <w:rFonts w:ascii="华文仿宋" w:eastAsia="华文仿宋" w:hAnsi="华文仿宋" w:hint="eastAsia"/>
              </w:rPr>
              <w:t>＃</w:t>
            </w:r>
            <w:r>
              <w:rPr>
                <w:rFonts w:ascii="华文仿宋" w:eastAsia="华文仿宋" w:hAnsi="华文仿宋" w:hint="eastAsia"/>
              </w:rPr>
              <w:t>206</w:t>
            </w:r>
          </w:p>
        </w:tc>
      </w:tr>
      <w:tr w:rsidR="004262B9" w14:paraId="3DFF4968" w14:textId="77777777">
        <w:trPr>
          <w:trHeight w:val="567"/>
        </w:trPr>
        <w:tc>
          <w:tcPr>
            <w:tcW w:w="1129" w:type="dxa"/>
            <w:vMerge/>
          </w:tcPr>
          <w:p w14:paraId="45867AF1" w14:textId="77777777" w:rsidR="004262B9" w:rsidRDefault="004262B9">
            <w:pPr>
              <w:spacing w:line="280" w:lineRule="exact"/>
              <w:jc w:val="center"/>
              <w:rPr>
                <w:rFonts w:ascii="华文仿宋" w:eastAsia="华文仿宋" w:hAnsi="华文仿宋"/>
              </w:rPr>
            </w:pPr>
          </w:p>
        </w:tc>
        <w:tc>
          <w:tcPr>
            <w:tcW w:w="1701" w:type="dxa"/>
            <w:vAlign w:val="center"/>
          </w:tcPr>
          <w:p w14:paraId="53275441"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14:paraId="26D82040" w14:textId="77777777" w:rsidR="004262B9" w:rsidRDefault="00331270">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14:paraId="4C59FA89" w14:textId="5FE46411" w:rsidR="0059380E" w:rsidRDefault="0059380E" w:rsidP="001856A0">
            <w:pPr>
              <w:spacing w:line="280" w:lineRule="exact"/>
              <w:jc w:val="center"/>
              <w:rPr>
                <w:rFonts w:ascii="华文仿宋" w:eastAsia="华文仿宋" w:hAnsi="华文仿宋"/>
              </w:rPr>
            </w:pPr>
            <w:r>
              <w:rPr>
                <w:rFonts w:ascii="华文仿宋" w:eastAsia="华文仿宋" w:hAnsi="华文仿宋" w:hint="eastAsia"/>
              </w:rPr>
              <w:t>周</w:t>
            </w:r>
            <w:r w:rsidR="001856A0">
              <w:rPr>
                <w:rFonts w:ascii="华文仿宋" w:eastAsia="华文仿宋" w:hAnsi="华文仿宋" w:hint="eastAsia"/>
              </w:rPr>
              <w:t>二中</w:t>
            </w:r>
            <w:r>
              <w:rPr>
                <w:rFonts w:ascii="华文仿宋" w:eastAsia="华文仿宋" w:hAnsi="华文仿宋" w:hint="eastAsia"/>
              </w:rPr>
              <w:t>午</w:t>
            </w:r>
          </w:p>
        </w:tc>
        <w:tc>
          <w:tcPr>
            <w:tcW w:w="2013" w:type="dxa"/>
            <w:gridSpan w:val="2"/>
            <w:vAlign w:val="center"/>
          </w:tcPr>
          <w:p w14:paraId="32ED37F5"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电子邮箱</w:t>
            </w:r>
          </w:p>
          <w:p w14:paraId="518871D8"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14:paraId="7A843C03" w14:textId="3F94328F" w:rsidR="004262B9" w:rsidRDefault="0059380E">
            <w:pPr>
              <w:spacing w:line="280" w:lineRule="exact"/>
              <w:jc w:val="center"/>
              <w:rPr>
                <w:rFonts w:ascii="华文仿宋" w:eastAsia="华文仿宋" w:hAnsi="华文仿宋"/>
                <w:sz w:val="16"/>
              </w:rPr>
            </w:pPr>
            <w:r>
              <w:rPr>
                <w:rFonts w:ascii="华文仿宋" w:eastAsia="华文仿宋" w:hAnsi="华文仿宋" w:hint="eastAsia"/>
                <w:sz w:val="16"/>
              </w:rPr>
              <w:t>amay1109@126.com</w:t>
            </w:r>
          </w:p>
        </w:tc>
      </w:tr>
      <w:tr w:rsidR="004262B9" w14:paraId="3BE2013C" w14:textId="77777777">
        <w:trPr>
          <w:trHeight w:val="567"/>
        </w:trPr>
        <w:tc>
          <w:tcPr>
            <w:tcW w:w="1129" w:type="dxa"/>
            <w:vMerge/>
          </w:tcPr>
          <w:p w14:paraId="05B0009D" w14:textId="77777777" w:rsidR="004262B9" w:rsidRDefault="004262B9">
            <w:pPr>
              <w:spacing w:line="280" w:lineRule="exact"/>
              <w:jc w:val="center"/>
              <w:rPr>
                <w:rFonts w:ascii="华文仿宋" w:eastAsia="华文仿宋" w:hAnsi="华文仿宋"/>
              </w:rPr>
            </w:pPr>
          </w:p>
        </w:tc>
        <w:tc>
          <w:tcPr>
            <w:tcW w:w="1701" w:type="dxa"/>
            <w:vAlign w:val="center"/>
          </w:tcPr>
          <w:p w14:paraId="4C1434BE"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14:paraId="3E382F38" w14:textId="20B66F24" w:rsidR="004262B9" w:rsidRDefault="0059380E" w:rsidP="00834015">
            <w:pPr>
              <w:spacing w:line="280" w:lineRule="exact"/>
              <w:jc w:val="center"/>
              <w:rPr>
                <w:rFonts w:ascii="华文仿宋" w:eastAsia="华文仿宋" w:hAnsi="华文仿宋"/>
              </w:rPr>
            </w:pPr>
            <w:r>
              <w:rPr>
                <w:rFonts w:ascii="华文仿宋" w:eastAsia="华文仿宋" w:hAnsi="华文仿宋" w:hint="eastAsia"/>
              </w:rPr>
              <w:t>1</w:t>
            </w:r>
            <w:r w:rsidR="00834015">
              <w:rPr>
                <w:rFonts w:ascii="华文仿宋" w:eastAsia="华文仿宋" w:hAnsi="华文仿宋" w:hint="eastAsia"/>
              </w:rPr>
              <w:t>＃</w:t>
            </w:r>
            <w:r>
              <w:rPr>
                <w:rFonts w:ascii="华文仿宋" w:eastAsia="华文仿宋" w:hAnsi="华文仿宋" w:hint="eastAsia"/>
              </w:rPr>
              <w:t>206</w:t>
            </w:r>
          </w:p>
        </w:tc>
        <w:tc>
          <w:tcPr>
            <w:tcW w:w="2013" w:type="dxa"/>
            <w:gridSpan w:val="2"/>
            <w:vAlign w:val="center"/>
          </w:tcPr>
          <w:p w14:paraId="0C785B27"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14:paraId="004D988D" w14:textId="701E165A" w:rsidR="004262B9" w:rsidRDefault="0059380E">
            <w:pPr>
              <w:spacing w:line="280" w:lineRule="exact"/>
              <w:jc w:val="center"/>
              <w:rPr>
                <w:rFonts w:ascii="华文仿宋" w:eastAsia="华文仿宋" w:hAnsi="华文仿宋"/>
                <w:sz w:val="16"/>
              </w:rPr>
            </w:pPr>
            <w:r>
              <w:rPr>
                <w:rFonts w:ascii="华文仿宋" w:eastAsia="华文仿宋" w:hAnsi="华文仿宋" w:hint="eastAsia"/>
                <w:sz w:val="16"/>
              </w:rPr>
              <w:t>947019121</w:t>
            </w:r>
          </w:p>
        </w:tc>
      </w:tr>
      <w:tr w:rsidR="004262B9" w14:paraId="17BD54F8" w14:textId="77777777">
        <w:trPr>
          <w:trHeight w:val="567"/>
        </w:trPr>
        <w:tc>
          <w:tcPr>
            <w:tcW w:w="1129" w:type="dxa"/>
            <w:vMerge/>
          </w:tcPr>
          <w:p w14:paraId="6856347C" w14:textId="77777777" w:rsidR="004262B9" w:rsidRDefault="004262B9">
            <w:pPr>
              <w:spacing w:line="280" w:lineRule="exact"/>
              <w:jc w:val="center"/>
              <w:rPr>
                <w:rFonts w:ascii="华文仿宋" w:eastAsia="华文仿宋" w:hAnsi="华文仿宋"/>
              </w:rPr>
            </w:pPr>
          </w:p>
        </w:tc>
        <w:tc>
          <w:tcPr>
            <w:tcW w:w="2563" w:type="dxa"/>
            <w:gridSpan w:val="2"/>
            <w:vAlign w:val="center"/>
          </w:tcPr>
          <w:p w14:paraId="4E287188"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14:paraId="00984B3F" w14:textId="77777777" w:rsidR="004262B9" w:rsidRDefault="00331270">
            <w:pPr>
              <w:spacing w:line="280" w:lineRule="exact"/>
              <w:jc w:val="center"/>
              <w:rPr>
                <w:rFonts w:ascii="华文仿宋" w:eastAsia="华文仿宋" w:hAnsi="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14:paraId="6D8B6562" w14:textId="3FB02D23" w:rsidR="004262B9" w:rsidRDefault="0059380E">
            <w:pPr>
              <w:spacing w:line="280" w:lineRule="exact"/>
              <w:ind w:firstLineChars="100" w:firstLine="210"/>
              <w:jc w:val="center"/>
              <w:rPr>
                <w:rFonts w:ascii="华文仿宋" w:eastAsia="华文仿宋" w:hAnsi="华文仿宋"/>
              </w:rPr>
            </w:pPr>
            <w:r w:rsidRPr="00014A99">
              <w:rPr>
                <w:rFonts w:ascii="Wingdings" w:hAnsi="Wingdings"/>
                <w:color w:val="000000"/>
              </w:rPr>
              <w:t></w:t>
            </w:r>
            <w:r w:rsidR="00331270">
              <w:rPr>
                <w:rFonts w:ascii="华文仿宋" w:eastAsia="华文仿宋" w:hAnsi="华文仿宋" w:hint="eastAsia"/>
              </w:rPr>
              <w:t xml:space="preserve">是  </w:t>
            </w:r>
            <w:r w:rsidR="00331270">
              <w:rPr>
                <w:rFonts w:ascii="华文仿宋" w:eastAsia="华文仿宋" w:hAnsi="华文仿宋"/>
              </w:rPr>
              <w:t xml:space="preserve">   </w:t>
            </w:r>
            <w:r w:rsidR="00331270">
              <w:rPr>
                <w:rFonts w:ascii="华文仿宋" w:eastAsia="华文仿宋" w:hAnsi="华文仿宋" w:hint="eastAsia"/>
              </w:rPr>
              <w:t xml:space="preserve">  □否</w:t>
            </w:r>
          </w:p>
        </w:tc>
      </w:tr>
    </w:tbl>
    <w:p w14:paraId="5571708E" w14:textId="77777777" w:rsidR="004262B9" w:rsidRDefault="004262B9">
      <w:pPr>
        <w:jc w:val="left"/>
        <w:rPr>
          <w:rFonts w:ascii="华文仿宋" w:eastAsia="华文仿宋" w:hAnsi="华文仿宋"/>
          <w:sz w:val="28"/>
          <w:szCs w:val="28"/>
        </w:rPr>
      </w:pPr>
    </w:p>
    <w:p w14:paraId="7BF7D5D8" w14:textId="77777777" w:rsidR="004262B9" w:rsidRDefault="004262B9">
      <w:pPr>
        <w:jc w:val="left"/>
        <w:rPr>
          <w:rFonts w:ascii="华文仿宋" w:eastAsia="华文仿宋" w:hAnsi="华文仿宋"/>
          <w:sz w:val="28"/>
          <w:szCs w:val="28"/>
        </w:rPr>
      </w:pPr>
    </w:p>
    <w:p w14:paraId="6DD3ACA3" w14:textId="77777777" w:rsidR="004262B9" w:rsidRDefault="004262B9">
      <w:pPr>
        <w:jc w:val="left"/>
        <w:rPr>
          <w:rFonts w:ascii="华文仿宋" w:eastAsia="华文仿宋" w:hAnsi="华文仿宋"/>
          <w:sz w:val="28"/>
          <w:szCs w:val="28"/>
        </w:rPr>
      </w:pPr>
    </w:p>
    <w:p w14:paraId="2F37BD9C" w14:textId="77777777" w:rsidR="00465460" w:rsidRDefault="00465460">
      <w:pPr>
        <w:pStyle w:val="1"/>
        <w:ind w:firstLineChars="0" w:firstLine="0"/>
        <w:jc w:val="left"/>
        <w:rPr>
          <w:rFonts w:ascii="华文仿宋" w:eastAsia="华文仿宋" w:hAnsi="华文仿宋" w:hint="eastAsia"/>
          <w:b/>
          <w:bCs/>
          <w:sz w:val="24"/>
          <w:szCs w:val="24"/>
        </w:rPr>
      </w:pPr>
    </w:p>
    <w:p w14:paraId="6C92DC14" w14:textId="77777777"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9"/>
        <w:tblW w:w="10065" w:type="dxa"/>
        <w:tblInd w:w="-856" w:type="dxa"/>
        <w:tblLayout w:type="fixed"/>
        <w:tblLook w:val="04A0" w:firstRow="1" w:lastRow="0" w:firstColumn="1" w:lastColumn="0" w:noHBand="0" w:noVBand="1"/>
      </w:tblPr>
      <w:tblGrid>
        <w:gridCol w:w="10065"/>
      </w:tblGrid>
      <w:tr w:rsidR="004262B9" w14:paraId="031A1EF0" w14:textId="77777777">
        <w:tc>
          <w:tcPr>
            <w:tcW w:w="10065" w:type="dxa"/>
          </w:tcPr>
          <w:p w14:paraId="6703427A" w14:textId="3D967C07" w:rsidR="004262B9" w:rsidRDefault="00834015" w:rsidP="001B301E">
            <w:pPr>
              <w:jc w:val="left"/>
              <w:rPr>
                <w:rFonts w:ascii="华文仿宋" w:eastAsia="华文仿宋" w:hAnsi="华文仿宋"/>
                <w:sz w:val="28"/>
                <w:szCs w:val="28"/>
              </w:rPr>
            </w:pPr>
            <w:r w:rsidRPr="007275D5">
              <w:rPr>
                <w:rFonts w:ascii="华文仿宋" w:eastAsia="华文仿宋" w:hAnsi="华文仿宋" w:hint="eastAsia"/>
                <w:sz w:val="24"/>
                <w:szCs w:val="24"/>
              </w:rPr>
              <w:t>本课程主要讲述各类数字产品的框架视图以及最佳的设计经验与准则，并结合大量实际设计案例，提出用户体验要素。从命令行界面、WIMP界面、Metro UI、拟物设计，到可缩放用户界面、信息图设计、自适应用户界面等等。通过实践教学使之初步掌握界面设计的思维方式和技巧，为后续课程打下良好基础</w:t>
            </w:r>
            <w:r w:rsidRPr="00834015">
              <w:rPr>
                <w:rFonts w:ascii="华文仿宋" w:eastAsia="华文仿宋" w:hAnsi="华文仿宋" w:hint="eastAsia"/>
                <w:sz w:val="28"/>
                <w:szCs w:val="28"/>
              </w:rPr>
              <w:t>。</w:t>
            </w:r>
          </w:p>
        </w:tc>
      </w:tr>
    </w:tbl>
    <w:p w14:paraId="1C217DC9" w14:textId="77777777" w:rsidR="004262B9" w:rsidRDefault="004262B9">
      <w:pPr>
        <w:jc w:val="left"/>
        <w:rPr>
          <w:rFonts w:ascii="华文仿宋" w:eastAsia="华文仿宋" w:hAnsi="华文仿宋"/>
          <w:sz w:val="28"/>
          <w:szCs w:val="28"/>
        </w:rPr>
      </w:pPr>
    </w:p>
    <w:p w14:paraId="4BE33C06" w14:textId="77777777" w:rsidR="004262B9" w:rsidRPr="00A1123B" w:rsidRDefault="00331270">
      <w:pPr>
        <w:pStyle w:val="1"/>
        <w:ind w:firstLineChars="0" w:firstLine="0"/>
        <w:jc w:val="left"/>
        <w:rPr>
          <w:rFonts w:ascii="华文仿宋" w:eastAsia="华文仿宋" w:hAnsi="华文仿宋"/>
          <w:b/>
          <w:bCs/>
          <w:sz w:val="24"/>
          <w:szCs w:val="24"/>
        </w:rPr>
      </w:pPr>
      <w:r w:rsidRPr="00A1123B">
        <w:rPr>
          <w:rFonts w:ascii="华文仿宋" w:eastAsia="华文仿宋" w:hAnsi="华文仿宋" w:hint="eastAsia"/>
          <w:b/>
          <w:bCs/>
          <w:sz w:val="24"/>
          <w:szCs w:val="24"/>
        </w:rPr>
        <w:t>四、课程学习目标及学习效果(Course objectives/ Learning outcomes)</w:t>
      </w:r>
    </w:p>
    <w:tbl>
      <w:tblPr>
        <w:tblStyle w:val="a9"/>
        <w:tblW w:w="10065" w:type="dxa"/>
        <w:tblInd w:w="-856" w:type="dxa"/>
        <w:tblLayout w:type="fixed"/>
        <w:tblLook w:val="04A0" w:firstRow="1" w:lastRow="0" w:firstColumn="1" w:lastColumn="0" w:noHBand="0" w:noVBand="1"/>
      </w:tblPr>
      <w:tblGrid>
        <w:gridCol w:w="10065"/>
      </w:tblGrid>
      <w:tr w:rsidR="004262B9" w14:paraId="196619E0" w14:textId="77777777" w:rsidTr="00917CFA">
        <w:trPr>
          <w:trHeight w:val="983"/>
        </w:trPr>
        <w:tc>
          <w:tcPr>
            <w:tcW w:w="10065" w:type="dxa"/>
          </w:tcPr>
          <w:p w14:paraId="144B6420" w14:textId="7ECAEB74" w:rsidR="004262B9" w:rsidRDefault="00331270">
            <w:pPr>
              <w:jc w:val="left"/>
              <w:rPr>
                <w:rFonts w:ascii="仿宋_GB2312" w:eastAsia="仿宋_GB2312" w:hAnsi="仿宋_GB2312" w:cs="仿宋_GB2312"/>
                <w:szCs w:val="21"/>
              </w:rPr>
            </w:pPr>
            <w:r>
              <w:rPr>
                <w:rFonts w:ascii="华文仿宋" w:eastAsia="华文仿宋" w:hAnsi="华文仿宋" w:hint="eastAsia"/>
                <w:szCs w:val="21"/>
              </w:rPr>
              <w:t>注：</w:t>
            </w:r>
            <w:r w:rsidRPr="001A4DF4">
              <w:rPr>
                <w:rFonts w:asciiTheme="minorEastAsia" w:eastAsiaTheme="minorEastAsia" w:hAnsiTheme="minorEastAsia" w:cs="仿宋_GB2312" w:hint="eastAsia"/>
                <w:szCs w:val="21"/>
              </w:rPr>
              <w:t>请根据课程性质及特点，按创建、评估、分析、应用、了解、记住六个层次说明</w:t>
            </w:r>
          </w:p>
          <w:p w14:paraId="2B4CCAEF" w14:textId="3879F793" w:rsidR="004262B9" w:rsidRPr="00917CFA" w:rsidRDefault="00917CFA" w:rsidP="00917CFA">
            <w:pPr>
              <w:ind w:firstLineChars="137" w:firstLine="329"/>
              <w:jc w:val="left"/>
              <w:rPr>
                <w:rFonts w:ascii="华文仿宋" w:eastAsia="华文仿宋" w:hAnsi="华文仿宋"/>
                <w:sz w:val="24"/>
                <w:szCs w:val="24"/>
              </w:rPr>
            </w:pPr>
            <w:r>
              <w:rPr>
                <w:rFonts w:ascii="华文仿宋" w:eastAsia="华文仿宋" w:hAnsi="华文仿宋" w:hint="eastAsia"/>
                <w:sz w:val="24"/>
                <w:szCs w:val="24"/>
              </w:rPr>
              <w:t>建立</w:t>
            </w:r>
            <w:r w:rsidR="008F3614" w:rsidRPr="00917CFA">
              <w:rPr>
                <w:rFonts w:ascii="华文仿宋" w:eastAsia="华文仿宋" w:hAnsi="华文仿宋" w:hint="eastAsia"/>
                <w:sz w:val="24"/>
                <w:szCs w:val="24"/>
              </w:rPr>
              <w:t>观念</w:t>
            </w:r>
            <w:r w:rsidR="00706711" w:rsidRPr="00917CFA">
              <w:rPr>
                <w:rFonts w:ascii="华文仿宋" w:eastAsia="华文仿宋" w:hAnsi="华文仿宋" w:hint="eastAsia"/>
                <w:sz w:val="24"/>
                <w:szCs w:val="24"/>
              </w:rPr>
              <w:t>——帮助学生</w:t>
            </w:r>
            <w:r>
              <w:rPr>
                <w:rFonts w:ascii="华文仿宋" w:eastAsia="华文仿宋" w:hAnsi="华文仿宋" w:hint="eastAsia"/>
                <w:sz w:val="24"/>
                <w:szCs w:val="24"/>
              </w:rPr>
              <w:t>理解视觉传达与信息传达设计之间的关系，建立</w:t>
            </w:r>
            <w:r w:rsidR="00107AAA">
              <w:rPr>
                <w:rFonts w:ascii="华文仿宋" w:eastAsia="华文仿宋" w:hAnsi="华文仿宋" w:hint="eastAsia"/>
                <w:sz w:val="24"/>
                <w:szCs w:val="24"/>
              </w:rPr>
              <w:t>界面设计</w:t>
            </w:r>
            <w:r w:rsidR="008F3614" w:rsidRPr="00917CFA">
              <w:rPr>
                <w:rFonts w:ascii="华文仿宋" w:eastAsia="华文仿宋" w:hAnsi="华文仿宋" w:hint="eastAsia"/>
                <w:sz w:val="24"/>
                <w:szCs w:val="24"/>
              </w:rPr>
              <w:t>观念</w:t>
            </w:r>
            <w:r>
              <w:rPr>
                <w:rFonts w:ascii="华文仿宋" w:eastAsia="华文仿宋" w:hAnsi="华文仿宋" w:hint="eastAsia"/>
                <w:sz w:val="24"/>
                <w:szCs w:val="24"/>
              </w:rPr>
              <w:t>。</w:t>
            </w:r>
          </w:p>
          <w:p w14:paraId="7C5D705D" w14:textId="74CA5D37" w:rsidR="00917CFA" w:rsidRPr="00917CFA" w:rsidRDefault="00917CFA" w:rsidP="00917CFA">
            <w:pPr>
              <w:ind w:firstLineChars="137" w:firstLine="329"/>
              <w:jc w:val="left"/>
              <w:rPr>
                <w:rFonts w:ascii="华文仿宋" w:eastAsia="华文仿宋" w:hAnsi="华文仿宋"/>
                <w:sz w:val="24"/>
                <w:szCs w:val="24"/>
              </w:rPr>
            </w:pPr>
            <w:r w:rsidRPr="00917CFA">
              <w:rPr>
                <w:rFonts w:ascii="华文仿宋" w:eastAsia="华文仿宋" w:hAnsi="华文仿宋" w:hint="eastAsia"/>
                <w:sz w:val="24"/>
                <w:szCs w:val="24"/>
              </w:rPr>
              <w:t>记住</w:t>
            </w:r>
            <w:r>
              <w:rPr>
                <w:rFonts w:ascii="华文仿宋" w:eastAsia="华文仿宋" w:hAnsi="华文仿宋" w:hint="eastAsia"/>
                <w:sz w:val="24"/>
                <w:szCs w:val="24"/>
              </w:rPr>
              <w:t>基本概念和原则——</w:t>
            </w:r>
            <w:r w:rsidR="000B77D8">
              <w:rPr>
                <w:rFonts w:ascii="华文仿宋" w:eastAsia="华文仿宋" w:hAnsi="华文仿宋" w:hint="eastAsia"/>
                <w:sz w:val="24"/>
                <w:szCs w:val="24"/>
              </w:rPr>
              <w:t>学生掌握</w:t>
            </w:r>
            <w:r w:rsidR="00107AAA">
              <w:rPr>
                <w:rFonts w:ascii="华文仿宋" w:eastAsia="华文仿宋" w:hAnsi="华文仿宋" w:hint="eastAsia"/>
                <w:sz w:val="24"/>
                <w:szCs w:val="24"/>
              </w:rPr>
              <w:t>界面</w:t>
            </w:r>
            <w:r w:rsidR="000B77D8">
              <w:rPr>
                <w:rFonts w:ascii="华文仿宋" w:eastAsia="华文仿宋" w:hAnsi="华文仿宋" w:hint="eastAsia"/>
                <w:sz w:val="24"/>
                <w:szCs w:val="24"/>
              </w:rPr>
              <w:t>设计的基本概念和设计原则</w:t>
            </w:r>
            <w:r w:rsidR="000B77D8" w:rsidRPr="00917CFA">
              <w:rPr>
                <w:rFonts w:ascii="华文仿宋" w:eastAsia="华文仿宋" w:hAnsi="华文仿宋" w:hint="eastAsia"/>
                <w:sz w:val="24"/>
                <w:szCs w:val="24"/>
              </w:rPr>
              <w:t xml:space="preserve"> </w:t>
            </w:r>
          </w:p>
          <w:p w14:paraId="5D71463F" w14:textId="7DDFA274" w:rsidR="000B77D8" w:rsidRPr="00917CFA" w:rsidRDefault="000B77D8" w:rsidP="000B77D8">
            <w:pPr>
              <w:ind w:firstLineChars="137" w:firstLine="329"/>
              <w:jc w:val="left"/>
              <w:rPr>
                <w:rFonts w:ascii="华文仿宋" w:eastAsia="华文仿宋" w:hAnsi="华文仿宋"/>
                <w:sz w:val="24"/>
                <w:szCs w:val="24"/>
              </w:rPr>
            </w:pPr>
            <w:r w:rsidRPr="00917CFA">
              <w:rPr>
                <w:rFonts w:ascii="华文仿宋" w:eastAsia="华文仿宋" w:hAnsi="华文仿宋" w:hint="eastAsia"/>
                <w:sz w:val="24"/>
                <w:szCs w:val="24"/>
              </w:rPr>
              <w:t>了解</w:t>
            </w:r>
            <w:r>
              <w:rPr>
                <w:rFonts w:ascii="华文仿宋" w:eastAsia="华文仿宋" w:hAnsi="华文仿宋" w:hint="eastAsia"/>
                <w:sz w:val="24"/>
                <w:szCs w:val="24"/>
              </w:rPr>
              <w:t>方法和程序——</w:t>
            </w:r>
            <w:r w:rsidR="00AA2B6C">
              <w:rPr>
                <w:rFonts w:ascii="华文仿宋" w:eastAsia="华文仿宋" w:hAnsi="华文仿宋" w:hint="eastAsia"/>
                <w:sz w:val="24"/>
                <w:szCs w:val="24"/>
              </w:rPr>
              <w:t>了解</w:t>
            </w:r>
            <w:r w:rsidR="00107AAA">
              <w:rPr>
                <w:rFonts w:ascii="华文仿宋" w:eastAsia="华文仿宋" w:hAnsi="华文仿宋" w:hint="eastAsia"/>
                <w:sz w:val="24"/>
                <w:szCs w:val="24"/>
              </w:rPr>
              <w:t>界面</w:t>
            </w:r>
            <w:r w:rsidR="00AA2B6C">
              <w:rPr>
                <w:rFonts w:ascii="华文仿宋" w:eastAsia="华文仿宋" w:hAnsi="华文仿宋" w:hint="eastAsia"/>
                <w:sz w:val="24"/>
                <w:szCs w:val="24"/>
              </w:rPr>
              <w:t>设计</w:t>
            </w:r>
            <w:r w:rsidR="00107AAA">
              <w:rPr>
                <w:rFonts w:ascii="华文仿宋" w:eastAsia="华文仿宋" w:hAnsi="华文仿宋" w:hint="eastAsia"/>
                <w:sz w:val="24"/>
                <w:szCs w:val="24"/>
              </w:rPr>
              <w:t>应用领域，以及</w:t>
            </w:r>
            <w:r w:rsidR="00AA2B6C">
              <w:rPr>
                <w:rFonts w:ascii="华文仿宋" w:eastAsia="华文仿宋" w:hAnsi="华文仿宋" w:hint="eastAsia"/>
                <w:sz w:val="24"/>
                <w:szCs w:val="24"/>
              </w:rPr>
              <w:t>一般方法和思维程序，能够完成</w:t>
            </w:r>
            <w:r w:rsidR="00107AAA">
              <w:rPr>
                <w:rFonts w:ascii="华文仿宋" w:eastAsia="华文仿宋" w:hAnsi="华文仿宋" w:hint="eastAsia"/>
                <w:sz w:val="24"/>
                <w:szCs w:val="24"/>
              </w:rPr>
              <w:t>不同类型、不同情境的界面</w:t>
            </w:r>
            <w:r w:rsidR="00AA2B6C">
              <w:rPr>
                <w:rFonts w:ascii="华文仿宋" w:eastAsia="华文仿宋" w:hAnsi="华文仿宋" w:hint="eastAsia"/>
                <w:sz w:val="24"/>
                <w:szCs w:val="24"/>
              </w:rPr>
              <w:t>设计的应用，如</w:t>
            </w:r>
            <w:r w:rsidR="002C688E">
              <w:rPr>
                <w:rFonts w:ascii="华文仿宋" w:eastAsia="华文仿宋" w:hAnsi="华文仿宋" w:hint="eastAsia"/>
                <w:sz w:val="24"/>
                <w:szCs w:val="24"/>
              </w:rPr>
              <w:t>移动端界面</w:t>
            </w:r>
            <w:r w:rsidR="00AA2B6C">
              <w:rPr>
                <w:rFonts w:ascii="华文仿宋" w:eastAsia="华文仿宋" w:hAnsi="华文仿宋" w:hint="eastAsia"/>
                <w:sz w:val="24"/>
                <w:szCs w:val="24"/>
              </w:rPr>
              <w:t>设计等</w:t>
            </w:r>
          </w:p>
          <w:p w14:paraId="13174613" w14:textId="0172DDDB" w:rsidR="00AA2B6C" w:rsidRPr="00917CFA" w:rsidRDefault="00AA2B6C" w:rsidP="00AA2B6C">
            <w:pPr>
              <w:ind w:firstLineChars="137" w:firstLine="329"/>
              <w:jc w:val="left"/>
              <w:rPr>
                <w:rFonts w:ascii="华文仿宋" w:eastAsia="华文仿宋" w:hAnsi="华文仿宋"/>
                <w:sz w:val="24"/>
                <w:szCs w:val="24"/>
              </w:rPr>
            </w:pPr>
            <w:r w:rsidRPr="00917CFA">
              <w:rPr>
                <w:rFonts w:ascii="华文仿宋" w:eastAsia="华文仿宋" w:hAnsi="华文仿宋" w:hint="eastAsia"/>
                <w:sz w:val="24"/>
                <w:szCs w:val="24"/>
              </w:rPr>
              <w:t>评估——</w:t>
            </w:r>
            <w:r w:rsidR="00044ED7">
              <w:rPr>
                <w:rFonts w:ascii="华文仿宋" w:eastAsia="华文仿宋" w:hAnsi="华文仿宋" w:hint="eastAsia"/>
                <w:sz w:val="24"/>
                <w:szCs w:val="24"/>
              </w:rPr>
              <w:t>学生能够用掌握正确的方法对</w:t>
            </w:r>
            <w:r w:rsidR="00107AAA">
              <w:rPr>
                <w:rFonts w:ascii="华文仿宋" w:eastAsia="华文仿宋" w:hAnsi="华文仿宋" w:hint="eastAsia"/>
                <w:sz w:val="24"/>
                <w:szCs w:val="24"/>
              </w:rPr>
              <w:t>界面</w:t>
            </w:r>
            <w:r w:rsidR="00044ED7">
              <w:rPr>
                <w:rFonts w:ascii="华文仿宋" w:eastAsia="华文仿宋" w:hAnsi="华文仿宋" w:hint="eastAsia"/>
                <w:sz w:val="24"/>
                <w:szCs w:val="24"/>
              </w:rPr>
              <w:t>信息内容进行评估，为</w:t>
            </w:r>
            <w:r w:rsidR="00107AAA">
              <w:rPr>
                <w:rFonts w:ascii="华文仿宋" w:eastAsia="华文仿宋" w:hAnsi="华文仿宋" w:hint="eastAsia"/>
                <w:sz w:val="24"/>
                <w:szCs w:val="24"/>
              </w:rPr>
              <w:t>界面</w:t>
            </w:r>
            <w:r w:rsidR="00044ED7">
              <w:rPr>
                <w:rFonts w:ascii="华文仿宋" w:eastAsia="华文仿宋" w:hAnsi="华文仿宋" w:hint="eastAsia"/>
                <w:sz w:val="24"/>
                <w:szCs w:val="24"/>
              </w:rPr>
              <w:t>信息</w:t>
            </w:r>
            <w:r w:rsidR="00107AAA">
              <w:rPr>
                <w:rFonts w:ascii="华文仿宋" w:eastAsia="华文仿宋" w:hAnsi="华文仿宋" w:hint="eastAsia"/>
                <w:sz w:val="24"/>
                <w:szCs w:val="24"/>
              </w:rPr>
              <w:t>结构</w:t>
            </w:r>
            <w:r w:rsidR="00044ED7">
              <w:rPr>
                <w:rFonts w:ascii="华文仿宋" w:eastAsia="华文仿宋" w:hAnsi="华文仿宋" w:hint="eastAsia"/>
                <w:sz w:val="24"/>
                <w:szCs w:val="24"/>
              </w:rPr>
              <w:t>提供参考</w:t>
            </w:r>
          </w:p>
          <w:p w14:paraId="69BBAF74" w14:textId="32C75E73" w:rsidR="000B77D8" w:rsidRDefault="00706711" w:rsidP="000B77D8">
            <w:pPr>
              <w:ind w:firstLineChars="137" w:firstLine="329"/>
              <w:jc w:val="left"/>
              <w:rPr>
                <w:rFonts w:ascii="华文仿宋" w:eastAsia="华文仿宋" w:hAnsi="华文仿宋"/>
                <w:sz w:val="24"/>
                <w:szCs w:val="24"/>
              </w:rPr>
            </w:pPr>
            <w:r w:rsidRPr="00917CFA">
              <w:rPr>
                <w:rFonts w:ascii="华文仿宋" w:eastAsia="华文仿宋" w:hAnsi="华文仿宋" w:hint="eastAsia"/>
                <w:sz w:val="24"/>
                <w:szCs w:val="24"/>
              </w:rPr>
              <w:t>分析</w:t>
            </w:r>
            <w:r w:rsidR="008F3614" w:rsidRPr="00917CFA">
              <w:rPr>
                <w:rFonts w:ascii="华文仿宋" w:eastAsia="华文仿宋" w:hAnsi="华文仿宋" w:hint="eastAsia"/>
                <w:sz w:val="24"/>
                <w:szCs w:val="24"/>
              </w:rPr>
              <w:t>内容和定位，搭建信息结构——学生</w:t>
            </w:r>
            <w:r w:rsidR="00917CFA" w:rsidRPr="00917CFA">
              <w:rPr>
                <w:rFonts w:ascii="华文仿宋" w:eastAsia="华文仿宋" w:hAnsi="华文仿宋" w:hint="eastAsia"/>
                <w:sz w:val="24"/>
                <w:szCs w:val="24"/>
              </w:rPr>
              <w:t>通过信息内容的的分析和定位，搭建合理的信息呈现的</w:t>
            </w:r>
            <w:r w:rsidR="004B0A6A">
              <w:rPr>
                <w:rFonts w:ascii="华文仿宋" w:eastAsia="华文仿宋" w:hAnsi="华文仿宋" w:hint="eastAsia"/>
                <w:sz w:val="24"/>
                <w:szCs w:val="24"/>
              </w:rPr>
              <w:t>逻辑与</w:t>
            </w:r>
            <w:r w:rsidR="00917CFA" w:rsidRPr="00917CFA">
              <w:rPr>
                <w:rFonts w:ascii="华文仿宋" w:eastAsia="华文仿宋" w:hAnsi="华文仿宋" w:hint="eastAsia"/>
                <w:sz w:val="24"/>
                <w:szCs w:val="24"/>
              </w:rPr>
              <w:t>结构，为</w:t>
            </w:r>
            <w:r w:rsidR="002C688E">
              <w:rPr>
                <w:rFonts w:ascii="华文仿宋" w:eastAsia="华文仿宋" w:hAnsi="华文仿宋" w:hint="eastAsia"/>
                <w:sz w:val="24"/>
                <w:szCs w:val="24"/>
              </w:rPr>
              <w:t>界面信息</w:t>
            </w:r>
            <w:r w:rsidR="00917CFA" w:rsidRPr="00917CFA">
              <w:rPr>
                <w:rFonts w:ascii="华文仿宋" w:eastAsia="华文仿宋" w:hAnsi="华文仿宋" w:hint="eastAsia"/>
                <w:sz w:val="24"/>
                <w:szCs w:val="24"/>
              </w:rPr>
              <w:t>的</w:t>
            </w:r>
            <w:r w:rsidR="002C688E">
              <w:rPr>
                <w:rFonts w:ascii="华文仿宋" w:eastAsia="华文仿宋" w:hAnsi="华文仿宋" w:hint="eastAsia"/>
                <w:sz w:val="24"/>
                <w:szCs w:val="24"/>
              </w:rPr>
              <w:t>视觉</w:t>
            </w:r>
            <w:r w:rsidR="00917CFA" w:rsidRPr="00917CFA">
              <w:rPr>
                <w:rFonts w:ascii="华文仿宋" w:eastAsia="华文仿宋" w:hAnsi="华文仿宋" w:hint="eastAsia"/>
                <w:sz w:val="24"/>
                <w:szCs w:val="24"/>
              </w:rPr>
              <w:t>呈现奠定基础</w:t>
            </w:r>
          </w:p>
          <w:p w14:paraId="02898503" w14:textId="6D3B3145" w:rsidR="004262B9" w:rsidRPr="004B0A6A" w:rsidRDefault="00706711" w:rsidP="004B0A6A">
            <w:pPr>
              <w:ind w:firstLineChars="137" w:firstLine="329"/>
              <w:jc w:val="left"/>
              <w:rPr>
                <w:rFonts w:ascii="华文仿宋" w:eastAsia="华文仿宋" w:hAnsi="华文仿宋"/>
                <w:sz w:val="24"/>
                <w:szCs w:val="24"/>
              </w:rPr>
            </w:pPr>
            <w:r w:rsidRPr="00917CFA">
              <w:rPr>
                <w:rFonts w:ascii="华文仿宋" w:eastAsia="华文仿宋" w:hAnsi="华文仿宋" w:hint="eastAsia"/>
                <w:sz w:val="24"/>
                <w:szCs w:val="24"/>
              </w:rPr>
              <w:t>应用</w:t>
            </w:r>
            <w:r w:rsidR="008F3614" w:rsidRPr="00917CFA">
              <w:rPr>
                <w:rFonts w:ascii="华文仿宋" w:eastAsia="华文仿宋" w:hAnsi="华文仿宋" w:hint="eastAsia"/>
                <w:sz w:val="24"/>
                <w:szCs w:val="24"/>
              </w:rPr>
              <w:t>元素通过设计获得良好效果——</w:t>
            </w:r>
            <w:r w:rsidR="00AA2B6C">
              <w:rPr>
                <w:rFonts w:ascii="华文仿宋" w:eastAsia="华文仿宋" w:hAnsi="华文仿宋" w:hint="eastAsia"/>
                <w:sz w:val="24"/>
                <w:szCs w:val="24"/>
              </w:rPr>
              <w:t>帮助学生理解</w:t>
            </w:r>
            <w:r w:rsidR="007C60B9">
              <w:rPr>
                <w:rFonts w:ascii="华文仿宋" w:eastAsia="华文仿宋" w:hAnsi="华文仿宋" w:hint="eastAsia"/>
                <w:sz w:val="24"/>
                <w:szCs w:val="24"/>
              </w:rPr>
              <w:t>图标、导航、信息组织、视觉风格等视觉化呈现元素的</w:t>
            </w:r>
            <w:r w:rsidR="00917CFA">
              <w:rPr>
                <w:rFonts w:ascii="华文仿宋" w:eastAsia="华文仿宋" w:hAnsi="华文仿宋" w:hint="eastAsia"/>
                <w:sz w:val="24"/>
                <w:szCs w:val="24"/>
              </w:rPr>
              <w:t>作用</w:t>
            </w:r>
            <w:r w:rsidR="007C60B9">
              <w:rPr>
                <w:rFonts w:ascii="华文仿宋" w:eastAsia="华文仿宋" w:hAnsi="华文仿宋" w:hint="eastAsia"/>
                <w:sz w:val="24"/>
                <w:szCs w:val="24"/>
              </w:rPr>
              <w:t>与设计方法</w:t>
            </w:r>
            <w:r w:rsidR="00AA2B6C">
              <w:rPr>
                <w:rFonts w:ascii="华文仿宋" w:eastAsia="华文仿宋" w:hAnsi="华文仿宋" w:hint="eastAsia"/>
                <w:sz w:val="24"/>
                <w:szCs w:val="24"/>
              </w:rPr>
              <w:t>，掌握</w:t>
            </w:r>
            <w:r w:rsidR="007C60B9">
              <w:rPr>
                <w:rFonts w:ascii="华文仿宋" w:eastAsia="华文仿宋" w:hAnsi="华文仿宋" w:hint="eastAsia"/>
                <w:sz w:val="24"/>
                <w:szCs w:val="24"/>
              </w:rPr>
              <w:t>界面</w:t>
            </w:r>
            <w:r w:rsidR="00AA2B6C">
              <w:rPr>
                <w:rFonts w:ascii="华文仿宋" w:eastAsia="华文仿宋" w:hAnsi="华文仿宋" w:hint="eastAsia"/>
                <w:sz w:val="24"/>
                <w:szCs w:val="24"/>
              </w:rPr>
              <w:t>信息符号呈现的形式和各自的特点，了解不同</w:t>
            </w:r>
            <w:r w:rsidR="007C60B9">
              <w:rPr>
                <w:rFonts w:ascii="华文仿宋" w:eastAsia="华文仿宋" w:hAnsi="华文仿宋" w:hint="eastAsia"/>
                <w:sz w:val="24"/>
                <w:szCs w:val="24"/>
              </w:rPr>
              <w:t>终端的</w:t>
            </w:r>
            <w:r w:rsidR="00AA2B6C">
              <w:rPr>
                <w:rFonts w:ascii="华文仿宋" w:eastAsia="华文仿宋" w:hAnsi="华文仿宋" w:hint="eastAsia"/>
                <w:sz w:val="24"/>
                <w:szCs w:val="24"/>
              </w:rPr>
              <w:t>的</w:t>
            </w:r>
            <w:r w:rsidR="000E2B84">
              <w:rPr>
                <w:rFonts w:ascii="华文仿宋" w:eastAsia="华文仿宋" w:hAnsi="华文仿宋" w:hint="eastAsia"/>
                <w:sz w:val="24"/>
                <w:szCs w:val="24"/>
              </w:rPr>
              <w:t>尺度空间</w:t>
            </w:r>
            <w:r w:rsidR="00AA2B6C">
              <w:rPr>
                <w:rFonts w:ascii="华文仿宋" w:eastAsia="华文仿宋" w:hAnsi="华文仿宋" w:hint="eastAsia"/>
                <w:sz w:val="24"/>
                <w:szCs w:val="24"/>
              </w:rPr>
              <w:t>，</w:t>
            </w:r>
            <w:r w:rsidR="000E2B84">
              <w:rPr>
                <w:rFonts w:ascii="华文仿宋" w:eastAsia="华文仿宋" w:hAnsi="华文仿宋" w:hint="eastAsia"/>
                <w:sz w:val="24"/>
                <w:szCs w:val="24"/>
              </w:rPr>
              <w:t>不同使用情境下对界面信息的需求与使用习惯的分析，</w:t>
            </w:r>
            <w:r w:rsidR="00AA2B6C">
              <w:rPr>
                <w:rFonts w:ascii="华文仿宋" w:eastAsia="华文仿宋" w:hAnsi="华文仿宋" w:hint="eastAsia"/>
                <w:sz w:val="24"/>
                <w:szCs w:val="24"/>
              </w:rPr>
              <w:t>学会合理</w:t>
            </w:r>
            <w:r w:rsidR="007C60B9">
              <w:rPr>
                <w:rFonts w:ascii="华文仿宋" w:eastAsia="华文仿宋" w:hAnsi="华文仿宋" w:hint="eastAsia"/>
                <w:sz w:val="24"/>
                <w:szCs w:val="24"/>
              </w:rPr>
              <w:t>配置</w:t>
            </w:r>
            <w:r w:rsidR="00AA2B6C">
              <w:rPr>
                <w:rFonts w:ascii="华文仿宋" w:eastAsia="华文仿宋" w:hAnsi="华文仿宋" w:hint="eastAsia"/>
                <w:sz w:val="24"/>
                <w:szCs w:val="24"/>
              </w:rPr>
              <w:t>取得理想效果</w:t>
            </w:r>
          </w:p>
          <w:p w14:paraId="26A169D7" w14:textId="77777777" w:rsidR="004262B9" w:rsidRDefault="004262B9" w:rsidP="000B77D8">
            <w:pPr>
              <w:jc w:val="left"/>
              <w:rPr>
                <w:rFonts w:ascii="华文仿宋" w:eastAsia="华文仿宋" w:hAnsi="华文仿宋"/>
                <w:sz w:val="28"/>
                <w:szCs w:val="28"/>
              </w:rPr>
            </w:pPr>
          </w:p>
        </w:tc>
      </w:tr>
    </w:tbl>
    <w:p w14:paraId="7CFB65C3" w14:textId="77777777" w:rsidR="004262B9" w:rsidRDefault="004262B9">
      <w:pPr>
        <w:pStyle w:val="1"/>
        <w:numPr>
          <w:ilvl w:val="0"/>
          <w:numId w:val="1"/>
        </w:numPr>
        <w:ind w:firstLineChars="0"/>
        <w:jc w:val="left"/>
        <w:rPr>
          <w:rFonts w:ascii="华文仿宋" w:eastAsia="华文仿宋" w:hAnsi="华文仿宋"/>
          <w:sz w:val="28"/>
          <w:szCs w:val="28"/>
        </w:rPr>
        <w:sectPr w:rsidR="004262B9">
          <w:pgSz w:w="11906" w:h="16838"/>
          <w:pgMar w:top="1440" w:right="1800" w:bottom="1135" w:left="1800" w:header="851" w:footer="992" w:gutter="0"/>
          <w:cols w:space="425"/>
          <w:docGrid w:type="lines" w:linePitch="312"/>
        </w:sectPr>
      </w:pPr>
    </w:p>
    <w:p w14:paraId="537BDD4E" w14:textId="77777777" w:rsidR="004262B9" w:rsidRDefault="00331270">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w:t>
      </w:r>
      <w:r w:rsidRPr="00516D3F">
        <w:rPr>
          <w:rFonts w:asciiTheme="minorEastAsia" w:eastAsiaTheme="minorEastAsia" w:hAnsiTheme="minorEastAsia" w:cs="宋体" w:hint="eastAsia"/>
          <w:b/>
          <w:bCs/>
          <w:kern w:val="0"/>
          <w:sz w:val="24"/>
          <w:szCs w:val="24"/>
        </w:rPr>
        <w:t>课程内容及教学进度表</w:t>
      </w:r>
      <w:r>
        <w:rPr>
          <w:rFonts w:ascii="仿宋_GB2312" w:eastAsia="仿宋_GB2312" w:hAnsi="宋体" w:cs="宋体" w:hint="eastAsia"/>
          <w:b/>
          <w:bCs/>
          <w:kern w:val="0"/>
          <w:sz w:val="24"/>
          <w:szCs w:val="24"/>
        </w:rPr>
        <w:t>（</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 xml:space="preserve">content and </w:t>
      </w:r>
      <w:proofErr w:type="spellStart"/>
      <w:r>
        <w:rPr>
          <w:rFonts w:ascii="仿宋_GB2312" w:eastAsia="仿宋_GB2312" w:hAnsi="宋体" w:cs="宋体" w:hint="eastAsia"/>
          <w:b/>
          <w:bCs/>
          <w:kern w:val="0"/>
          <w:sz w:val="24"/>
          <w:szCs w:val="24"/>
        </w:rPr>
        <w:t>scheule</w:t>
      </w:r>
      <w:proofErr w:type="spellEnd"/>
      <w:r>
        <w:rPr>
          <w:rFonts w:ascii="仿宋_GB2312" w:eastAsia="仿宋_GB2312" w:hAnsi="宋体" w:cs="宋体"/>
          <w:b/>
          <w:bCs/>
          <w:kern w:val="0"/>
          <w:sz w:val="24"/>
          <w:szCs w:val="24"/>
        </w:rPr>
        <w:t xml:space="preserve"> </w:t>
      </w:r>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00"/>
        <w:gridCol w:w="4667"/>
        <w:gridCol w:w="1316"/>
        <w:gridCol w:w="720"/>
        <w:gridCol w:w="1080"/>
      </w:tblGrid>
      <w:tr w:rsidR="004262B9" w14:paraId="0EDEF2CD" w14:textId="77777777">
        <w:trPr>
          <w:cantSplit/>
          <w:trHeight w:val="510"/>
          <w:tblHeader/>
          <w:jc w:val="center"/>
        </w:trPr>
        <w:tc>
          <w:tcPr>
            <w:tcW w:w="1129" w:type="dxa"/>
            <w:vAlign w:val="center"/>
          </w:tcPr>
          <w:p w14:paraId="51E5CFBA" w14:textId="77777777"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教学周次</w:t>
            </w:r>
          </w:p>
          <w:p w14:paraId="785EFCF7" w14:textId="77777777" w:rsidR="004262B9" w:rsidRDefault="00331270">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14:paraId="6F1B8D3C" w14:textId="77777777"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日期</w:t>
            </w:r>
          </w:p>
          <w:p w14:paraId="0F061A3B" w14:textId="77777777" w:rsidR="004262B9" w:rsidRDefault="00331270">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14:paraId="7828FE68" w14:textId="77777777"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14:paraId="57B4C5BB" w14:textId="77777777" w:rsidR="004262B9" w:rsidRDefault="00331270">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14:paraId="4D126AC7" w14:textId="77777777"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授课</w:t>
            </w:r>
          </w:p>
          <w:p w14:paraId="569737F2" w14:textId="77777777"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14:paraId="024A2F16" w14:textId="77777777"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14:paraId="72FD0F3E" w14:textId="77777777" w:rsidR="004262B9" w:rsidRDefault="004262B9">
            <w:pPr>
              <w:snapToGrid w:val="0"/>
              <w:jc w:val="center"/>
              <w:rPr>
                <w:rFonts w:ascii="华文仿宋" w:eastAsia="华文仿宋" w:hAnsi="华文仿宋"/>
                <w:szCs w:val="21"/>
              </w:rPr>
            </w:pPr>
          </w:p>
          <w:p w14:paraId="713EBCD4" w14:textId="77777777"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4262B9" w14:paraId="6CC5605F" w14:textId="77777777">
        <w:trPr>
          <w:cantSplit/>
          <w:trHeight w:val="510"/>
          <w:jc w:val="center"/>
        </w:trPr>
        <w:tc>
          <w:tcPr>
            <w:tcW w:w="1129" w:type="dxa"/>
            <w:vAlign w:val="center"/>
          </w:tcPr>
          <w:p w14:paraId="1A155799" w14:textId="2D82BCB0" w:rsidR="004262B9" w:rsidRDefault="001A4DF4">
            <w:pPr>
              <w:spacing w:line="280" w:lineRule="exact"/>
              <w:jc w:val="center"/>
              <w:rPr>
                <w:rFonts w:ascii="华文仿宋" w:eastAsia="华文仿宋" w:hAnsi="华文仿宋"/>
              </w:rPr>
            </w:pPr>
            <w:r>
              <w:rPr>
                <w:rFonts w:ascii="华文仿宋" w:eastAsia="华文仿宋" w:hAnsi="华文仿宋" w:hint="eastAsia"/>
              </w:rPr>
              <w:t>1</w:t>
            </w:r>
          </w:p>
        </w:tc>
        <w:tc>
          <w:tcPr>
            <w:tcW w:w="1100" w:type="dxa"/>
            <w:vAlign w:val="center"/>
          </w:tcPr>
          <w:p w14:paraId="3FCE5A1B" w14:textId="0FF78B66" w:rsidR="004262B9" w:rsidRDefault="00807169" w:rsidP="00807169">
            <w:pPr>
              <w:spacing w:line="280" w:lineRule="exact"/>
              <w:rPr>
                <w:rFonts w:ascii="华文仿宋" w:eastAsia="华文仿宋" w:hAnsi="华文仿宋"/>
              </w:rPr>
            </w:pPr>
            <w:r>
              <w:rPr>
                <w:rFonts w:ascii="华文仿宋" w:eastAsia="华文仿宋" w:hAnsi="华文仿宋" w:hint="eastAsia"/>
              </w:rPr>
              <w:t>9</w:t>
            </w:r>
            <w:r w:rsidR="001A4DF4">
              <w:rPr>
                <w:rFonts w:ascii="华文仿宋" w:eastAsia="华文仿宋" w:hAnsi="华文仿宋" w:hint="eastAsia"/>
              </w:rPr>
              <w:t>月</w:t>
            </w:r>
            <w:r>
              <w:rPr>
                <w:rFonts w:ascii="华文仿宋" w:eastAsia="华文仿宋" w:hAnsi="华文仿宋" w:hint="eastAsia"/>
              </w:rPr>
              <w:t>9日</w:t>
            </w:r>
          </w:p>
        </w:tc>
        <w:tc>
          <w:tcPr>
            <w:tcW w:w="4667" w:type="dxa"/>
            <w:vAlign w:val="center"/>
          </w:tcPr>
          <w:p w14:paraId="6A638942" w14:textId="5DF8312B" w:rsidR="004262B9" w:rsidRDefault="00516D3F" w:rsidP="00374462">
            <w:pPr>
              <w:spacing w:line="280" w:lineRule="exact"/>
              <w:rPr>
                <w:rFonts w:ascii="华文仿宋" w:eastAsia="华文仿宋" w:hAnsi="华文仿宋"/>
              </w:rPr>
            </w:pPr>
            <w:r>
              <w:rPr>
                <w:rFonts w:ascii="华文仿宋" w:eastAsia="华文仿宋" w:hAnsi="华文仿宋" w:hint="eastAsia"/>
              </w:rPr>
              <w:t>课程</w:t>
            </w:r>
            <w:r w:rsidR="0041564C">
              <w:rPr>
                <w:rFonts w:ascii="华文仿宋" w:eastAsia="华文仿宋" w:hAnsi="华文仿宋" w:hint="eastAsia"/>
                <w:szCs w:val="21"/>
              </w:rPr>
              <w:t>主要内容</w:t>
            </w:r>
            <w:r>
              <w:rPr>
                <w:rFonts w:ascii="华文仿宋" w:eastAsia="华文仿宋" w:hAnsi="华文仿宋" w:hint="eastAsia"/>
                <w:szCs w:val="21"/>
              </w:rPr>
              <w:t>与教学目标，方法、要求、考核方式，</w:t>
            </w:r>
            <w:r w:rsidR="00807169">
              <w:rPr>
                <w:rFonts w:ascii="华文仿宋" w:eastAsia="华文仿宋" w:hAnsi="华文仿宋" w:hint="eastAsia"/>
                <w:szCs w:val="21"/>
              </w:rPr>
              <w:t>导入，</w:t>
            </w:r>
            <w:r w:rsidR="00374462">
              <w:rPr>
                <w:rFonts w:ascii="华文仿宋" w:eastAsia="华文仿宋" w:hAnsi="华文仿宋" w:hint="eastAsia"/>
                <w:szCs w:val="21"/>
              </w:rPr>
              <w:t>界面的概念、应用领域、目前的发展状况</w:t>
            </w:r>
          </w:p>
        </w:tc>
        <w:tc>
          <w:tcPr>
            <w:tcW w:w="1316" w:type="dxa"/>
            <w:vAlign w:val="center"/>
          </w:tcPr>
          <w:p w14:paraId="0795A5D0" w14:textId="408F990B" w:rsidR="004262B9" w:rsidRDefault="005B47C2" w:rsidP="00516D3F">
            <w:pPr>
              <w:jc w:val="center"/>
              <w:rPr>
                <w:rFonts w:ascii="华文仿宋" w:eastAsia="华文仿宋" w:hAnsi="华文仿宋"/>
                <w:color w:val="000000"/>
                <w:szCs w:val="21"/>
              </w:rPr>
            </w:pPr>
            <w:r w:rsidRPr="005B47C2">
              <w:rPr>
                <w:rFonts w:ascii="华文仿宋" w:eastAsia="华文仿宋" w:hAnsi="华文仿宋" w:hint="eastAsia"/>
                <w:color w:val="000000"/>
                <w:szCs w:val="21"/>
              </w:rPr>
              <w:t>课堂讲</w:t>
            </w:r>
            <w:r w:rsidR="00516D3F">
              <w:rPr>
                <w:rFonts w:ascii="华文仿宋" w:eastAsia="华文仿宋" w:hAnsi="华文仿宋" w:hint="eastAsia"/>
                <w:color w:val="000000"/>
                <w:szCs w:val="21"/>
              </w:rPr>
              <w:t>授</w:t>
            </w:r>
          </w:p>
        </w:tc>
        <w:tc>
          <w:tcPr>
            <w:tcW w:w="720" w:type="dxa"/>
            <w:vAlign w:val="center"/>
          </w:tcPr>
          <w:p w14:paraId="1306C135" w14:textId="26FF6D89" w:rsidR="004262B9" w:rsidRDefault="00481D42">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14:paraId="052EBAEA" w14:textId="77777777" w:rsidR="004262B9" w:rsidRDefault="004262B9">
            <w:pPr>
              <w:rPr>
                <w:rFonts w:ascii="华文仿宋" w:eastAsia="华文仿宋" w:hAnsi="华文仿宋"/>
                <w:color w:val="000000"/>
                <w:szCs w:val="21"/>
              </w:rPr>
            </w:pPr>
          </w:p>
        </w:tc>
      </w:tr>
      <w:tr w:rsidR="004262B9" w14:paraId="6DDFE463" w14:textId="77777777">
        <w:trPr>
          <w:cantSplit/>
          <w:trHeight w:val="510"/>
          <w:jc w:val="center"/>
        </w:trPr>
        <w:tc>
          <w:tcPr>
            <w:tcW w:w="1129" w:type="dxa"/>
            <w:vAlign w:val="center"/>
          </w:tcPr>
          <w:p w14:paraId="6B0F13A5" w14:textId="3F7B6C4C" w:rsidR="004262B9" w:rsidRDefault="001A4DF4">
            <w:pPr>
              <w:spacing w:line="280" w:lineRule="exact"/>
              <w:jc w:val="center"/>
              <w:rPr>
                <w:rFonts w:ascii="华文仿宋" w:eastAsia="华文仿宋" w:hAnsi="华文仿宋"/>
              </w:rPr>
            </w:pPr>
            <w:r>
              <w:rPr>
                <w:rFonts w:ascii="华文仿宋" w:eastAsia="华文仿宋" w:hAnsi="华文仿宋" w:hint="eastAsia"/>
              </w:rPr>
              <w:t>2</w:t>
            </w:r>
          </w:p>
        </w:tc>
        <w:tc>
          <w:tcPr>
            <w:tcW w:w="1100" w:type="dxa"/>
            <w:vAlign w:val="center"/>
          </w:tcPr>
          <w:p w14:paraId="3C7199F3" w14:textId="3F7E551A" w:rsidR="004262B9" w:rsidRDefault="00807169" w:rsidP="00807169">
            <w:pPr>
              <w:spacing w:line="280" w:lineRule="exact"/>
              <w:rPr>
                <w:rFonts w:ascii="华文仿宋" w:eastAsia="华文仿宋" w:hAnsi="华文仿宋"/>
              </w:rPr>
            </w:pPr>
            <w:r>
              <w:rPr>
                <w:rFonts w:ascii="华文仿宋" w:eastAsia="华文仿宋" w:hAnsi="华文仿宋" w:hint="eastAsia"/>
              </w:rPr>
              <w:t>9</w:t>
            </w:r>
            <w:r w:rsidR="001A4DF4">
              <w:rPr>
                <w:rFonts w:ascii="华文仿宋" w:eastAsia="华文仿宋" w:hAnsi="华文仿宋" w:hint="eastAsia"/>
              </w:rPr>
              <w:t>月</w:t>
            </w:r>
            <w:r>
              <w:rPr>
                <w:rFonts w:ascii="华文仿宋" w:eastAsia="华文仿宋" w:hAnsi="华文仿宋" w:hint="eastAsia"/>
              </w:rPr>
              <w:t>16日</w:t>
            </w:r>
          </w:p>
        </w:tc>
        <w:tc>
          <w:tcPr>
            <w:tcW w:w="4667" w:type="dxa"/>
            <w:vAlign w:val="center"/>
          </w:tcPr>
          <w:p w14:paraId="6D2BE69A" w14:textId="2D6C1ABE" w:rsidR="00114D6C" w:rsidRDefault="00374462" w:rsidP="00C2163E">
            <w:pPr>
              <w:spacing w:line="280" w:lineRule="exact"/>
              <w:rPr>
                <w:rFonts w:ascii="华文仿宋" w:eastAsia="华文仿宋" w:hAnsi="华文仿宋"/>
              </w:rPr>
            </w:pPr>
            <w:r>
              <w:rPr>
                <w:rFonts w:ascii="华文仿宋" w:eastAsia="华文仿宋" w:hAnsi="华文仿宋" w:hint="eastAsia"/>
              </w:rPr>
              <w:t>图标设计</w:t>
            </w:r>
            <w:r w:rsidR="00C2163E">
              <w:rPr>
                <w:rFonts w:ascii="华文仿宋" w:eastAsia="华文仿宋" w:hAnsi="华文仿宋" w:hint="eastAsia"/>
              </w:rPr>
              <w:t>——图标icon的功能与设计方法</w:t>
            </w:r>
          </w:p>
        </w:tc>
        <w:tc>
          <w:tcPr>
            <w:tcW w:w="1316" w:type="dxa"/>
            <w:vAlign w:val="center"/>
          </w:tcPr>
          <w:p w14:paraId="483A8E4B" w14:textId="7E4C9003" w:rsidR="004262B9" w:rsidRDefault="00516D3F">
            <w:pPr>
              <w:jc w:val="center"/>
              <w:rPr>
                <w:rFonts w:ascii="华文仿宋" w:eastAsia="华文仿宋" w:hAnsi="华文仿宋"/>
                <w:color w:val="000000"/>
                <w:szCs w:val="21"/>
              </w:rPr>
            </w:pPr>
            <w:r>
              <w:rPr>
                <w:rFonts w:ascii="华文仿宋" w:eastAsia="华文仿宋" w:hAnsi="华文仿宋" w:hint="eastAsia"/>
                <w:color w:val="000000"/>
                <w:szCs w:val="21"/>
              </w:rPr>
              <w:t>课堂讲授</w:t>
            </w:r>
          </w:p>
        </w:tc>
        <w:tc>
          <w:tcPr>
            <w:tcW w:w="720" w:type="dxa"/>
            <w:vAlign w:val="center"/>
          </w:tcPr>
          <w:p w14:paraId="09719FE7" w14:textId="3019E7A7" w:rsidR="004262B9" w:rsidRDefault="00481D42">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14:paraId="67100D6C" w14:textId="77777777" w:rsidR="004262B9" w:rsidRDefault="004262B9">
            <w:pPr>
              <w:rPr>
                <w:rFonts w:ascii="华文仿宋" w:eastAsia="华文仿宋" w:hAnsi="华文仿宋"/>
                <w:color w:val="000000"/>
                <w:szCs w:val="21"/>
              </w:rPr>
            </w:pPr>
          </w:p>
        </w:tc>
      </w:tr>
      <w:tr w:rsidR="004262B9" w14:paraId="48BA54BF" w14:textId="77777777">
        <w:trPr>
          <w:cantSplit/>
          <w:trHeight w:val="510"/>
          <w:jc w:val="center"/>
        </w:trPr>
        <w:tc>
          <w:tcPr>
            <w:tcW w:w="1129" w:type="dxa"/>
            <w:vAlign w:val="center"/>
          </w:tcPr>
          <w:p w14:paraId="4149A958" w14:textId="15532B7B" w:rsidR="004262B9" w:rsidRDefault="001A4DF4">
            <w:pPr>
              <w:spacing w:line="280" w:lineRule="exact"/>
              <w:jc w:val="center"/>
              <w:rPr>
                <w:rFonts w:ascii="华文仿宋" w:eastAsia="华文仿宋" w:hAnsi="华文仿宋"/>
              </w:rPr>
            </w:pPr>
            <w:r>
              <w:rPr>
                <w:rFonts w:ascii="华文仿宋" w:eastAsia="华文仿宋" w:hAnsi="华文仿宋" w:hint="eastAsia"/>
              </w:rPr>
              <w:t>3</w:t>
            </w:r>
          </w:p>
        </w:tc>
        <w:tc>
          <w:tcPr>
            <w:tcW w:w="1100" w:type="dxa"/>
            <w:vAlign w:val="center"/>
          </w:tcPr>
          <w:p w14:paraId="41F266B7" w14:textId="42F500CF" w:rsidR="004262B9" w:rsidRDefault="00807169" w:rsidP="00807169">
            <w:pPr>
              <w:spacing w:line="280" w:lineRule="exact"/>
              <w:rPr>
                <w:rFonts w:ascii="华文仿宋" w:eastAsia="华文仿宋" w:hAnsi="华文仿宋"/>
              </w:rPr>
            </w:pPr>
            <w:r>
              <w:rPr>
                <w:rFonts w:ascii="华文仿宋" w:eastAsia="华文仿宋" w:hAnsi="华文仿宋" w:hint="eastAsia"/>
              </w:rPr>
              <w:t>9</w:t>
            </w:r>
            <w:r w:rsidR="001A4DF4">
              <w:rPr>
                <w:rFonts w:ascii="华文仿宋" w:eastAsia="华文仿宋" w:hAnsi="华文仿宋" w:hint="eastAsia"/>
              </w:rPr>
              <w:t>月</w:t>
            </w:r>
            <w:r>
              <w:rPr>
                <w:rFonts w:ascii="华文仿宋" w:eastAsia="华文仿宋" w:hAnsi="华文仿宋" w:hint="eastAsia"/>
              </w:rPr>
              <w:t>23日</w:t>
            </w:r>
          </w:p>
        </w:tc>
        <w:tc>
          <w:tcPr>
            <w:tcW w:w="4667" w:type="dxa"/>
            <w:vAlign w:val="center"/>
          </w:tcPr>
          <w:p w14:paraId="0B5B5AD7" w14:textId="1FFB12FC" w:rsidR="004262B9" w:rsidRDefault="00374462" w:rsidP="00D07B5C">
            <w:pPr>
              <w:spacing w:line="280" w:lineRule="exact"/>
              <w:rPr>
                <w:rFonts w:ascii="华文仿宋" w:eastAsia="华文仿宋" w:hAnsi="华文仿宋"/>
              </w:rPr>
            </w:pPr>
            <w:r>
              <w:rPr>
                <w:rFonts w:ascii="华文仿宋" w:eastAsia="华文仿宋" w:hAnsi="华文仿宋" w:hint="eastAsia"/>
              </w:rPr>
              <w:t>图标icon设计实践1</w:t>
            </w:r>
          </w:p>
        </w:tc>
        <w:tc>
          <w:tcPr>
            <w:tcW w:w="1316" w:type="dxa"/>
            <w:vAlign w:val="center"/>
          </w:tcPr>
          <w:p w14:paraId="4AB8B436" w14:textId="04E8BAB3" w:rsidR="004262B9" w:rsidRDefault="00D07B5C">
            <w:pPr>
              <w:jc w:val="center"/>
              <w:rPr>
                <w:rFonts w:ascii="华文仿宋" w:eastAsia="华文仿宋" w:hAnsi="华文仿宋"/>
                <w:color w:val="000000"/>
                <w:szCs w:val="21"/>
              </w:rPr>
            </w:pPr>
            <w:r>
              <w:rPr>
                <w:rFonts w:ascii="华文仿宋" w:eastAsia="华文仿宋" w:hAnsi="华文仿宋" w:hint="eastAsia"/>
                <w:color w:val="000000"/>
                <w:szCs w:val="21"/>
              </w:rPr>
              <w:t>校外实践</w:t>
            </w:r>
          </w:p>
        </w:tc>
        <w:tc>
          <w:tcPr>
            <w:tcW w:w="720" w:type="dxa"/>
            <w:vAlign w:val="center"/>
          </w:tcPr>
          <w:p w14:paraId="2AE647BF" w14:textId="6CD8C510" w:rsidR="004262B9" w:rsidRDefault="00481D42">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14:paraId="5F5B32D7" w14:textId="2B05F8BA" w:rsidR="004262B9" w:rsidRDefault="00114D6C">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4262B9" w14:paraId="1547AC03" w14:textId="77777777">
        <w:trPr>
          <w:cantSplit/>
          <w:trHeight w:val="510"/>
          <w:jc w:val="center"/>
        </w:trPr>
        <w:tc>
          <w:tcPr>
            <w:tcW w:w="1129" w:type="dxa"/>
            <w:vAlign w:val="center"/>
          </w:tcPr>
          <w:p w14:paraId="2F51F9C8" w14:textId="75A65D61" w:rsidR="004262B9" w:rsidRDefault="001A4DF4">
            <w:pPr>
              <w:spacing w:line="280" w:lineRule="exact"/>
              <w:jc w:val="center"/>
              <w:rPr>
                <w:rFonts w:ascii="华文仿宋" w:eastAsia="华文仿宋" w:hAnsi="华文仿宋"/>
              </w:rPr>
            </w:pPr>
            <w:r>
              <w:rPr>
                <w:rFonts w:ascii="华文仿宋" w:eastAsia="华文仿宋" w:hAnsi="华文仿宋" w:hint="eastAsia"/>
              </w:rPr>
              <w:t>4</w:t>
            </w:r>
          </w:p>
        </w:tc>
        <w:tc>
          <w:tcPr>
            <w:tcW w:w="1100" w:type="dxa"/>
            <w:vAlign w:val="center"/>
          </w:tcPr>
          <w:p w14:paraId="76E831B0" w14:textId="6D076AE1" w:rsidR="001A4DF4" w:rsidRDefault="00807169" w:rsidP="00807169">
            <w:pPr>
              <w:spacing w:line="280" w:lineRule="exact"/>
              <w:rPr>
                <w:rFonts w:ascii="华文仿宋" w:eastAsia="华文仿宋" w:hAnsi="华文仿宋"/>
              </w:rPr>
            </w:pPr>
            <w:r>
              <w:rPr>
                <w:rFonts w:ascii="华文仿宋" w:eastAsia="华文仿宋" w:hAnsi="华文仿宋" w:hint="eastAsia"/>
              </w:rPr>
              <w:t>9</w:t>
            </w:r>
            <w:r w:rsidR="001A4DF4">
              <w:rPr>
                <w:rFonts w:ascii="华文仿宋" w:eastAsia="华文仿宋" w:hAnsi="华文仿宋" w:hint="eastAsia"/>
              </w:rPr>
              <w:t>月</w:t>
            </w:r>
            <w:r>
              <w:rPr>
                <w:rFonts w:ascii="华文仿宋" w:eastAsia="华文仿宋" w:hAnsi="华文仿宋" w:hint="eastAsia"/>
              </w:rPr>
              <w:t>30日</w:t>
            </w:r>
          </w:p>
        </w:tc>
        <w:tc>
          <w:tcPr>
            <w:tcW w:w="4667" w:type="dxa"/>
            <w:vAlign w:val="center"/>
          </w:tcPr>
          <w:p w14:paraId="44C72A71" w14:textId="7E141939" w:rsidR="004262B9" w:rsidRDefault="00374462" w:rsidP="00374462">
            <w:pPr>
              <w:spacing w:line="280" w:lineRule="exact"/>
              <w:rPr>
                <w:rFonts w:ascii="华文仿宋" w:eastAsia="华文仿宋" w:hAnsi="华文仿宋"/>
              </w:rPr>
            </w:pPr>
            <w:r>
              <w:rPr>
                <w:rFonts w:ascii="华文仿宋" w:eastAsia="华文仿宋" w:hAnsi="华文仿宋" w:hint="eastAsia"/>
              </w:rPr>
              <w:t>图标icon设计实践2</w:t>
            </w:r>
          </w:p>
        </w:tc>
        <w:tc>
          <w:tcPr>
            <w:tcW w:w="1316" w:type="dxa"/>
            <w:vAlign w:val="center"/>
          </w:tcPr>
          <w:p w14:paraId="27B4147C" w14:textId="54D11350" w:rsidR="004262B9" w:rsidRDefault="00D07B5C">
            <w:pPr>
              <w:jc w:val="center"/>
              <w:rPr>
                <w:rFonts w:ascii="华文仿宋" w:eastAsia="华文仿宋" w:hAnsi="华文仿宋"/>
                <w:color w:val="000000"/>
                <w:szCs w:val="21"/>
              </w:rPr>
            </w:pPr>
            <w:r>
              <w:rPr>
                <w:rFonts w:ascii="华文仿宋" w:eastAsia="华文仿宋" w:hAnsi="华文仿宋" w:hint="eastAsia"/>
                <w:color w:val="000000"/>
                <w:szCs w:val="21"/>
              </w:rPr>
              <w:t>课堂实践</w:t>
            </w:r>
          </w:p>
        </w:tc>
        <w:tc>
          <w:tcPr>
            <w:tcW w:w="720" w:type="dxa"/>
            <w:vAlign w:val="center"/>
          </w:tcPr>
          <w:p w14:paraId="42828DF2" w14:textId="530CD705" w:rsidR="004262B9" w:rsidRDefault="00481D42">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14:paraId="258C5FE5" w14:textId="1187ACB5" w:rsidR="004262B9" w:rsidRDefault="00374462">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4262B9" w14:paraId="26205DE1" w14:textId="77777777">
        <w:trPr>
          <w:cantSplit/>
          <w:trHeight w:val="510"/>
          <w:jc w:val="center"/>
        </w:trPr>
        <w:tc>
          <w:tcPr>
            <w:tcW w:w="1129" w:type="dxa"/>
            <w:vAlign w:val="center"/>
          </w:tcPr>
          <w:p w14:paraId="799E9E11" w14:textId="0A594FF9" w:rsidR="004262B9" w:rsidRDefault="001A4DF4">
            <w:pPr>
              <w:spacing w:line="280" w:lineRule="exact"/>
              <w:jc w:val="center"/>
              <w:rPr>
                <w:rFonts w:ascii="华文仿宋" w:eastAsia="华文仿宋" w:hAnsi="华文仿宋"/>
              </w:rPr>
            </w:pPr>
            <w:r>
              <w:rPr>
                <w:rFonts w:ascii="华文仿宋" w:eastAsia="华文仿宋" w:hAnsi="华文仿宋" w:hint="eastAsia"/>
              </w:rPr>
              <w:t>5</w:t>
            </w:r>
          </w:p>
        </w:tc>
        <w:tc>
          <w:tcPr>
            <w:tcW w:w="1100" w:type="dxa"/>
            <w:vAlign w:val="center"/>
          </w:tcPr>
          <w:p w14:paraId="5522EE1B" w14:textId="5CAC6F45" w:rsidR="004262B9" w:rsidRDefault="00807169" w:rsidP="00807169">
            <w:pPr>
              <w:spacing w:line="280" w:lineRule="exact"/>
              <w:rPr>
                <w:rFonts w:ascii="华文仿宋" w:eastAsia="华文仿宋" w:hAnsi="华文仿宋"/>
              </w:rPr>
            </w:pPr>
            <w:r>
              <w:rPr>
                <w:rFonts w:ascii="华文仿宋" w:eastAsia="华文仿宋" w:hAnsi="华文仿宋" w:hint="eastAsia"/>
              </w:rPr>
              <w:t>10</w:t>
            </w:r>
            <w:r w:rsidR="001A4DF4">
              <w:rPr>
                <w:rFonts w:ascii="华文仿宋" w:eastAsia="华文仿宋" w:hAnsi="华文仿宋" w:hint="eastAsia"/>
              </w:rPr>
              <w:t>月</w:t>
            </w:r>
            <w:r>
              <w:rPr>
                <w:rFonts w:ascii="华文仿宋" w:eastAsia="华文仿宋" w:hAnsi="华文仿宋" w:hint="eastAsia"/>
              </w:rPr>
              <w:t>7日</w:t>
            </w:r>
          </w:p>
        </w:tc>
        <w:tc>
          <w:tcPr>
            <w:tcW w:w="4667" w:type="dxa"/>
            <w:vAlign w:val="center"/>
          </w:tcPr>
          <w:p w14:paraId="38156C6F" w14:textId="6C5ACE77" w:rsidR="00114D6C" w:rsidRDefault="00374462" w:rsidP="00573BD7">
            <w:pPr>
              <w:spacing w:line="280" w:lineRule="exact"/>
              <w:rPr>
                <w:rFonts w:ascii="华文仿宋" w:eastAsia="华文仿宋" w:hAnsi="华文仿宋"/>
              </w:rPr>
            </w:pPr>
            <w:r>
              <w:rPr>
                <w:rFonts w:ascii="华文仿宋" w:eastAsia="华文仿宋" w:hAnsi="华文仿宋" w:hint="eastAsia"/>
              </w:rPr>
              <w:t>信息与界面设计</w:t>
            </w:r>
          </w:p>
        </w:tc>
        <w:tc>
          <w:tcPr>
            <w:tcW w:w="1316" w:type="dxa"/>
            <w:vAlign w:val="center"/>
          </w:tcPr>
          <w:p w14:paraId="28EDA402" w14:textId="0EB4D8A0" w:rsidR="004262B9" w:rsidRDefault="00D07B5C">
            <w:pPr>
              <w:jc w:val="center"/>
              <w:rPr>
                <w:rFonts w:ascii="华文仿宋" w:eastAsia="华文仿宋" w:hAnsi="华文仿宋"/>
                <w:color w:val="000000"/>
                <w:szCs w:val="21"/>
              </w:rPr>
            </w:pPr>
            <w:r>
              <w:rPr>
                <w:rFonts w:ascii="华文仿宋" w:eastAsia="华文仿宋" w:hAnsi="华文仿宋" w:hint="eastAsia"/>
                <w:color w:val="000000"/>
                <w:szCs w:val="21"/>
              </w:rPr>
              <w:t>课堂讲授</w:t>
            </w:r>
            <w:r w:rsidR="009B6235">
              <w:rPr>
                <w:rFonts w:ascii="华文仿宋" w:eastAsia="华文仿宋" w:hAnsi="华文仿宋" w:hint="eastAsia"/>
                <w:color w:val="000000"/>
                <w:szCs w:val="21"/>
              </w:rPr>
              <w:t>与实践</w:t>
            </w:r>
          </w:p>
        </w:tc>
        <w:tc>
          <w:tcPr>
            <w:tcW w:w="720" w:type="dxa"/>
            <w:vAlign w:val="center"/>
          </w:tcPr>
          <w:p w14:paraId="3FB9B7B8" w14:textId="2EA1BD59" w:rsidR="004262B9" w:rsidRDefault="00481D42">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14:paraId="52C9E343" w14:textId="77777777" w:rsidR="004262B9" w:rsidRDefault="004262B9">
            <w:pPr>
              <w:rPr>
                <w:rFonts w:ascii="华文仿宋" w:eastAsia="华文仿宋" w:hAnsi="华文仿宋"/>
                <w:color w:val="000000"/>
                <w:szCs w:val="21"/>
              </w:rPr>
            </w:pPr>
          </w:p>
        </w:tc>
      </w:tr>
      <w:tr w:rsidR="004262B9" w14:paraId="79EF36DF" w14:textId="77777777">
        <w:trPr>
          <w:cantSplit/>
          <w:trHeight w:val="510"/>
          <w:jc w:val="center"/>
        </w:trPr>
        <w:tc>
          <w:tcPr>
            <w:tcW w:w="1129" w:type="dxa"/>
            <w:vAlign w:val="center"/>
          </w:tcPr>
          <w:p w14:paraId="42BE40BA" w14:textId="1F5DAF24" w:rsidR="004262B9" w:rsidRDefault="001A4DF4">
            <w:pPr>
              <w:spacing w:line="280" w:lineRule="exact"/>
              <w:jc w:val="center"/>
              <w:rPr>
                <w:rFonts w:ascii="华文仿宋" w:eastAsia="华文仿宋" w:hAnsi="华文仿宋"/>
              </w:rPr>
            </w:pPr>
            <w:r>
              <w:rPr>
                <w:rFonts w:ascii="华文仿宋" w:eastAsia="华文仿宋" w:hAnsi="华文仿宋" w:hint="eastAsia"/>
              </w:rPr>
              <w:t>6</w:t>
            </w:r>
          </w:p>
        </w:tc>
        <w:tc>
          <w:tcPr>
            <w:tcW w:w="1100" w:type="dxa"/>
            <w:vAlign w:val="center"/>
          </w:tcPr>
          <w:p w14:paraId="17C5FE0F" w14:textId="0C5AD23A" w:rsidR="004262B9" w:rsidRDefault="00807169" w:rsidP="00807169">
            <w:pPr>
              <w:spacing w:line="280" w:lineRule="exact"/>
              <w:jc w:val="left"/>
              <w:rPr>
                <w:rFonts w:ascii="华文仿宋" w:eastAsia="华文仿宋" w:hAnsi="华文仿宋"/>
              </w:rPr>
            </w:pPr>
            <w:r>
              <w:rPr>
                <w:rFonts w:ascii="华文仿宋" w:eastAsia="华文仿宋" w:hAnsi="华文仿宋" w:hint="eastAsia"/>
              </w:rPr>
              <w:t>10</w:t>
            </w:r>
            <w:r w:rsidR="001A4DF4">
              <w:rPr>
                <w:rFonts w:ascii="华文仿宋" w:eastAsia="华文仿宋" w:hAnsi="华文仿宋" w:hint="eastAsia"/>
              </w:rPr>
              <w:t>月</w:t>
            </w:r>
            <w:r>
              <w:rPr>
                <w:rFonts w:ascii="华文仿宋" w:eastAsia="华文仿宋" w:hAnsi="华文仿宋" w:hint="eastAsia"/>
              </w:rPr>
              <w:t>14日</w:t>
            </w:r>
          </w:p>
        </w:tc>
        <w:tc>
          <w:tcPr>
            <w:tcW w:w="4667" w:type="dxa"/>
            <w:tcBorders>
              <w:bottom w:val="single" w:sz="4" w:space="0" w:color="auto"/>
            </w:tcBorders>
            <w:vAlign w:val="center"/>
          </w:tcPr>
          <w:p w14:paraId="21B03ACD" w14:textId="1E0DCA3D" w:rsidR="009B6235" w:rsidRDefault="00374462" w:rsidP="00374462">
            <w:pPr>
              <w:spacing w:line="280" w:lineRule="exact"/>
              <w:rPr>
                <w:rFonts w:ascii="华文仿宋" w:eastAsia="华文仿宋" w:hAnsi="华文仿宋"/>
              </w:rPr>
            </w:pPr>
            <w:r>
              <w:rPr>
                <w:rFonts w:ascii="华文仿宋" w:eastAsia="华文仿宋" w:hAnsi="华文仿宋" w:hint="eastAsia"/>
              </w:rPr>
              <w:t>界面信息结构、</w:t>
            </w:r>
          </w:p>
        </w:tc>
        <w:tc>
          <w:tcPr>
            <w:tcW w:w="1316" w:type="dxa"/>
            <w:tcBorders>
              <w:bottom w:val="single" w:sz="4" w:space="0" w:color="auto"/>
            </w:tcBorders>
            <w:vAlign w:val="center"/>
          </w:tcPr>
          <w:p w14:paraId="00CC8A8A" w14:textId="38CC3FB5" w:rsidR="004262B9" w:rsidRDefault="00D07B5C">
            <w:pPr>
              <w:jc w:val="center"/>
              <w:rPr>
                <w:rFonts w:ascii="华文仿宋" w:eastAsia="华文仿宋" w:hAnsi="华文仿宋"/>
                <w:color w:val="000000"/>
                <w:szCs w:val="21"/>
              </w:rPr>
            </w:pPr>
            <w:r>
              <w:rPr>
                <w:rFonts w:ascii="华文仿宋" w:eastAsia="华文仿宋" w:hAnsi="华文仿宋" w:hint="eastAsia"/>
                <w:color w:val="000000"/>
                <w:szCs w:val="21"/>
              </w:rPr>
              <w:t>课堂讲授</w:t>
            </w:r>
            <w:r w:rsidR="009B6235">
              <w:rPr>
                <w:rFonts w:ascii="华文仿宋" w:eastAsia="华文仿宋" w:hAnsi="华文仿宋" w:hint="eastAsia"/>
                <w:color w:val="000000"/>
                <w:szCs w:val="21"/>
              </w:rPr>
              <w:t>与实践</w:t>
            </w:r>
          </w:p>
        </w:tc>
        <w:tc>
          <w:tcPr>
            <w:tcW w:w="720" w:type="dxa"/>
            <w:vAlign w:val="center"/>
          </w:tcPr>
          <w:p w14:paraId="41EB8F39" w14:textId="0DE9D3B4" w:rsidR="004262B9" w:rsidRDefault="00481D42">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14:paraId="04E2554E" w14:textId="2D9B2C19" w:rsidR="004262B9" w:rsidRDefault="00374462">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4262B9" w14:paraId="477EA80B" w14:textId="77777777">
        <w:trPr>
          <w:cantSplit/>
          <w:trHeight w:val="510"/>
          <w:jc w:val="center"/>
        </w:trPr>
        <w:tc>
          <w:tcPr>
            <w:tcW w:w="1129" w:type="dxa"/>
            <w:vAlign w:val="center"/>
          </w:tcPr>
          <w:p w14:paraId="69190949" w14:textId="6814CDF2" w:rsidR="004262B9" w:rsidRDefault="001A4DF4">
            <w:pPr>
              <w:spacing w:line="280" w:lineRule="exact"/>
              <w:jc w:val="center"/>
              <w:rPr>
                <w:rFonts w:ascii="华文仿宋" w:eastAsia="华文仿宋" w:hAnsi="华文仿宋"/>
              </w:rPr>
            </w:pPr>
            <w:r>
              <w:rPr>
                <w:rFonts w:ascii="华文仿宋" w:eastAsia="华文仿宋" w:hAnsi="华文仿宋" w:hint="eastAsia"/>
              </w:rPr>
              <w:t>7</w:t>
            </w:r>
          </w:p>
        </w:tc>
        <w:tc>
          <w:tcPr>
            <w:tcW w:w="1100" w:type="dxa"/>
            <w:vAlign w:val="center"/>
          </w:tcPr>
          <w:p w14:paraId="00863487" w14:textId="133FAA0E" w:rsidR="004262B9" w:rsidRDefault="00807169" w:rsidP="00807169">
            <w:pPr>
              <w:spacing w:line="280" w:lineRule="exact"/>
              <w:rPr>
                <w:rFonts w:ascii="华文仿宋" w:eastAsia="华文仿宋" w:hAnsi="华文仿宋"/>
              </w:rPr>
            </w:pPr>
            <w:r>
              <w:rPr>
                <w:rFonts w:ascii="华文仿宋" w:eastAsia="华文仿宋" w:hAnsi="华文仿宋" w:hint="eastAsia"/>
              </w:rPr>
              <w:t>10</w:t>
            </w:r>
            <w:r w:rsidR="001A4DF4">
              <w:rPr>
                <w:rFonts w:ascii="华文仿宋" w:eastAsia="华文仿宋" w:hAnsi="华文仿宋" w:hint="eastAsia"/>
              </w:rPr>
              <w:t>月</w:t>
            </w:r>
            <w:r>
              <w:rPr>
                <w:rFonts w:ascii="华文仿宋" w:eastAsia="华文仿宋" w:hAnsi="华文仿宋" w:hint="eastAsia"/>
              </w:rPr>
              <w:t>21日</w:t>
            </w:r>
          </w:p>
        </w:tc>
        <w:tc>
          <w:tcPr>
            <w:tcW w:w="4667" w:type="dxa"/>
            <w:tcBorders>
              <w:bottom w:val="single" w:sz="4" w:space="0" w:color="auto"/>
              <w:tl2br w:val="nil"/>
            </w:tcBorders>
            <w:vAlign w:val="center"/>
          </w:tcPr>
          <w:p w14:paraId="3799CDF3" w14:textId="200038C4" w:rsidR="004262B9" w:rsidRDefault="00807169">
            <w:pPr>
              <w:spacing w:line="280" w:lineRule="exact"/>
              <w:rPr>
                <w:rFonts w:ascii="华文仿宋" w:eastAsia="华文仿宋" w:hAnsi="华文仿宋"/>
              </w:rPr>
            </w:pPr>
            <w:r>
              <w:rPr>
                <w:rFonts w:ascii="华文仿宋" w:eastAsia="华文仿宋" w:hAnsi="华文仿宋" w:hint="eastAsia"/>
              </w:rPr>
              <w:t>移动终端界面设计</w:t>
            </w:r>
          </w:p>
        </w:tc>
        <w:tc>
          <w:tcPr>
            <w:tcW w:w="1316" w:type="dxa"/>
            <w:tcBorders>
              <w:bottom w:val="single" w:sz="4" w:space="0" w:color="auto"/>
              <w:tl2br w:val="nil"/>
            </w:tcBorders>
            <w:vAlign w:val="center"/>
          </w:tcPr>
          <w:p w14:paraId="227EB1E1" w14:textId="5332AC2D" w:rsidR="004262B9" w:rsidRDefault="00807169">
            <w:pPr>
              <w:jc w:val="center"/>
              <w:rPr>
                <w:rFonts w:ascii="华文仿宋" w:eastAsia="华文仿宋" w:hAnsi="华文仿宋"/>
                <w:color w:val="000000"/>
                <w:szCs w:val="21"/>
              </w:rPr>
            </w:pPr>
            <w:r>
              <w:rPr>
                <w:rFonts w:ascii="华文仿宋" w:eastAsia="华文仿宋" w:hAnsi="华文仿宋" w:hint="eastAsia"/>
                <w:color w:val="000000"/>
                <w:szCs w:val="21"/>
              </w:rPr>
              <w:t>课堂讲授与实践</w:t>
            </w:r>
          </w:p>
        </w:tc>
        <w:tc>
          <w:tcPr>
            <w:tcW w:w="720" w:type="dxa"/>
            <w:vAlign w:val="center"/>
          </w:tcPr>
          <w:p w14:paraId="717AD86E" w14:textId="6D195DFB" w:rsidR="004262B9" w:rsidRDefault="00807169">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14:paraId="10CDF00C" w14:textId="676525C0" w:rsidR="004262B9" w:rsidRDefault="004262B9">
            <w:pPr>
              <w:rPr>
                <w:rFonts w:ascii="华文仿宋" w:eastAsia="华文仿宋" w:hAnsi="华文仿宋"/>
                <w:color w:val="000000"/>
                <w:szCs w:val="21"/>
              </w:rPr>
            </w:pPr>
          </w:p>
        </w:tc>
      </w:tr>
      <w:tr w:rsidR="004262B9" w14:paraId="023963F6" w14:textId="77777777">
        <w:trPr>
          <w:cantSplit/>
          <w:trHeight w:val="510"/>
          <w:jc w:val="center"/>
        </w:trPr>
        <w:tc>
          <w:tcPr>
            <w:tcW w:w="1129" w:type="dxa"/>
            <w:vAlign w:val="center"/>
          </w:tcPr>
          <w:p w14:paraId="610183DD" w14:textId="012D9CE7" w:rsidR="004262B9" w:rsidRDefault="001A4DF4">
            <w:pPr>
              <w:spacing w:line="280" w:lineRule="exact"/>
              <w:jc w:val="center"/>
              <w:rPr>
                <w:rFonts w:ascii="华文仿宋" w:eastAsia="华文仿宋" w:hAnsi="华文仿宋"/>
              </w:rPr>
            </w:pPr>
            <w:r>
              <w:rPr>
                <w:rFonts w:ascii="华文仿宋" w:eastAsia="华文仿宋" w:hAnsi="华文仿宋" w:hint="eastAsia"/>
              </w:rPr>
              <w:t>8</w:t>
            </w:r>
          </w:p>
        </w:tc>
        <w:tc>
          <w:tcPr>
            <w:tcW w:w="1100" w:type="dxa"/>
            <w:tcBorders>
              <w:right w:val="single" w:sz="4" w:space="0" w:color="auto"/>
            </w:tcBorders>
            <w:vAlign w:val="center"/>
          </w:tcPr>
          <w:p w14:paraId="122C9545" w14:textId="0C6B8A4B" w:rsidR="004262B9" w:rsidRDefault="00807169" w:rsidP="00807169">
            <w:pPr>
              <w:spacing w:line="280" w:lineRule="exact"/>
              <w:rPr>
                <w:rFonts w:ascii="华文仿宋" w:eastAsia="华文仿宋" w:hAnsi="华文仿宋"/>
              </w:rPr>
            </w:pPr>
            <w:r>
              <w:rPr>
                <w:rFonts w:ascii="华文仿宋" w:eastAsia="华文仿宋" w:hAnsi="华文仿宋" w:hint="eastAsia"/>
              </w:rPr>
              <w:t>10</w:t>
            </w:r>
            <w:r w:rsidR="001A4DF4">
              <w:rPr>
                <w:rFonts w:ascii="华文仿宋" w:eastAsia="华文仿宋" w:hAnsi="华文仿宋" w:hint="eastAsia"/>
              </w:rPr>
              <w:t>月</w:t>
            </w:r>
            <w:r>
              <w:rPr>
                <w:rFonts w:ascii="华文仿宋" w:eastAsia="华文仿宋" w:hAnsi="华文仿宋" w:hint="eastAsia"/>
              </w:rPr>
              <w:t>28日</w:t>
            </w:r>
          </w:p>
        </w:tc>
        <w:tc>
          <w:tcPr>
            <w:tcW w:w="4667" w:type="dxa"/>
            <w:tcBorders>
              <w:top w:val="single" w:sz="4" w:space="0" w:color="auto"/>
              <w:left w:val="single" w:sz="4" w:space="0" w:color="auto"/>
              <w:bottom w:val="single" w:sz="4" w:space="0" w:color="auto"/>
              <w:right w:val="single" w:sz="4" w:space="0" w:color="auto"/>
              <w:tl2br w:val="nil"/>
            </w:tcBorders>
            <w:vAlign w:val="center"/>
          </w:tcPr>
          <w:p w14:paraId="536745B1" w14:textId="63CA1382" w:rsidR="004262B9" w:rsidRDefault="001D4C99" w:rsidP="00374462">
            <w:pPr>
              <w:spacing w:line="280" w:lineRule="exact"/>
              <w:rPr>
                <w:rFonts w:ascii="华文仿宋" w:eastAsia="华文仿宋" w:hAnsi="华文仿宋"/>
              </w:rPr>
            </w:pPr>
            <w:r>
              <w:rPr>
                <w:rFonts w:ascii="华文仿宋" w:eastAsia="华文仿宋" w:hAnsi="华文仿宋" w:hint="eastAsia"/>
              </w:rPr>
              <w:t>课题</w:t>
            </w:r>
            <w:r w:rsidR="00374462">
              <w:rPr>
                <w:rFonts w:ascii="华文仿宋" w:eastAsia="华文仿宋" w:hAnsi="华文仿宋" w:hint="eastAsia"/>
              </w:rPr>
              <w:t>2</w:t>
            </w:r>
            <w:r>
              <w:rPr>
                <w:rFonts w:ascii="华文仿宋" w:eastAsia="华文仿宋" w:hAnsi="华文仿宋" w:hint="eastAsia"/>
              </w:rPr>
              <w:t>辅导</w:t>
            </w:r>
          </w:p>
        </w:tc>
        <w:tc>
          <w:tcPr>
            <w:tcW w:w="1316" w:type="dxa"/>
            <w:tcBorders>
              <w:left w:val="single" w:sz="4" w:space="0" w:color="auto"/>
              <w:tl2br w:val="nil"/>
            </w:tcBorders>
            <w:vAlign w:val="center"/>
          </w:tcPr>
          <w:p w14:paraId="3BE97809" w14:textId="54382A93" w:rsidR="004262B9" w:rsidRDefault="007C3EF0">
            <w:pPr>
              <w:jc w:val="center"/>
              <w:rPr>
                <w:rFonts w:ascii="华文仿宋" w:eastAsia="华文仿宋" w:hAnsi="华文仿宋"/>
                <w:color w:val="000000"/>
                <w:szCs w:val="21"/>
              </w:rPr>
            </w:pPr>
            <w:r>
              <w:rPr>
                <w:rFonts w:ascii="华文仿宋" w:eastAsia="华文仿宋" w:hAnsi="华文仿宋" w:hint="eastAsia"/>
                <w:color w:val="000000"/>
                <w:szCs w:val="21"/>
              </w:rPr>
              <w:t>课堂实践</w:t>
            </w:r>
          </w:p>
        </w:tc>
        <w:tc>
          <w:tcPr>
            <w:tcW w:w="720" w:type="dxa"/>
            <w:vAlign w:val="center"/>
          </w:tcPr>
          <w:p w14:paraId="06AEB7DB" w14:textId="59855A67" w:rsidR="004262B9" w:rsidRDefault="00481D42">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14:paraId="77D00414" w14:textId="2E663501" w:rsidR="004262B9" w:rsidRDefault="00374462">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4262B9" w14:paraId="7F1EF8D0" w14:textId="77777777">
        <w:trPr>
          <w:cantSplit/>
          <w:trHeight w:val="510"/>
          <w:jc w:val="center"/>
        </w:trPr>
        <w:tc>
          <w:tcPr>
            <w:tcW w:w="1129" w:type="dxa"/>
            <w:vAlign w:val="center"/>
          </w:tcPr>
          <w:p w14:paraId="6EBC8F09" w14:textId="4DE8F12E" w:rsidR="004262B9" w:rsidRDefault="001A4DF4">
            <w:pPr>
              <w:spacing w:line="280" w:lineRule="exact"/>
              <w:jc w:val="center"/>
              <w:rPr>
                <w:rFonts w:ascii="华文仿宋" w:eastAsia="华文仿宋" w:hAnsi="华文仿宋"/>
              </w:rPr>
            </w:pPr>
            <w:r>
              <w:rPr>
                <w:rFonts w:ascii="华文仿宋" w:eastAsia="华文仿宋" w:hAnsi="华文仿宋" w:hint="eastAsia"/>
              </w:rPr>
              <w:t>9</w:t>
            </w:r>
          </w:p>
        </w:tc>
        <w:tc>
          <w:tcPr>
            <w:tcW w:w="1100" w:type="dxa"/>
            <w:vAlign w:val="center"/>
          </w:tcPr>
          <w:p w14:paraId="52C82EBA" w14:textId="3B87E9E4" w:rsidR="004262B9" w:rsidRDefault="00807169" w:rsidP="00807169">
            <w:pPr>
              <w:spacing w:line="280" w:lineRule="exact"/>
              <w:rPr>
                <w:rFonts w:ascii="华文仿宋" w:eastAsia="华文仿宋" w:hAnsi="华文仿宋"/>
              </w:rPr>
            </w:pPr>
            <w:r>
              <w:rPr>
                <w:rFonts w:ascii="华文仿宋" w:eastAsia="华文仿宋" w:hAnsi="华文仿宋" w:hint="eastAsia"/>
              </w:rPr>
              <w:t>11</w:t>
            </w:r>
            <w:r w:rsidR="001A4DF4">
              <w:rPr>
                <w:rFonts w:ascii="华文仿宋" w:eastAsia="华文仿宋" w:hAnsi="华文仿宋" w:hint="eastAsia"/>
              </w:rPr>
              <w:t>月</w:t>
            </w:r>
            <w:r>
              <w:rPr>
                <w:rFonts w:ascii="华文仿宋" w:eastAsia="华文仿宋" w:hAnsi="华文仿宋" w:hint="eastAsia"/>
              </w:rPr>
              <w:t>4日</w:t>
            </w:r>
          </w:p>
        </w:tc>
        <w:tc>
          <w:tcPr>
            <w:tcW w:w="4667" w:type="dxa"/>
            <w:tcBorders>
              <w:top w:val="single" w:sz="4" w:space="0" w:color="auto"/>
            </w:tcBorders>
            <w:vAlign w:val="center"/>
          </w:tcPr>
          <w:p w14:paraId="64B57A0C" w14:textId="7E0A1112" w:rsidR="004262B9" w:rsidRDefault="001D4C99" w:rsidP="00374462">
            <w:pPr>
              <w:spacing w:line="280" w:lineRule="exact"/>
              <w:rPr>
                <w:rFonts w:ascii="华文仿宋" w:eastAsia="华文仿宋" w:hAnsi="华文仿宋"/>
              </w:rPr>
            </w:pPr>
            <w:r>
              <w:rPr>
                <w:rFonts w:ascii="华文仿宋" w:eastAsia="华文仿宋" w:hAnsi="华文仿宋" w:hint="eastAsia"/>
              </w:rPr>
              <w:t>课题</w:t>
            </w:r>
            <w:r w:rsidR="00374462">
              <w:rPr>
                <w:rFonts w:ascii="华文仿宋" w:eastAsia="华文仿宋" w:hAnsi="华文仿宋" w:hint="eastAsia"/>
              </w:rPr>
              <w:t>2</w:t>
            </w:r>
            <w:r>
              <w:rPr>
                <w:rFonts w:ascii="华文仿宋" w:eastAsia="华文仿宋" w:hAnsi="华文仿宋" w:hint="eastAsia"/>
              </w:rPr>
              <w:t>结</w:t>
            </w:r>
            <w:r w:rsidR="007C3EF0">
              <w:rPr>
                <w:rFonts w:ascii="华文仿宋" w:eastAsia="华文仿宋" w:hAnsi="华文仿宋" w:hint="eastAsia"/>
              </w:rPr>
              <w:t>题</w:t>
            </w:r>
            <w:r>
              <w:rPr>
                <w:rFonts w:ascii="华文仿宋" w:eastAsia="华文仿宋" w:hAnsi="华文仿宋" w:hint="eastAsia"/>
              </w:rPr>
              <w:t>与总结</w:t>
            </w:r>
          </w:p>
        </w:tc>
        <w:tc>
          <w:tcPr>
            <w:tcW w:w="1316" w:type="dxa"/>
            <w:vAlign w:val="center"/>
          </w:tcPr>
          <w:p w14:paraId="21180E74" w14:textId="09C634A1" w:rsidR="004262B9" w:rsidRDefault="007C3EF0">
            <w:pPr>
              <w:jc w:val="center"/>
              <w:rPr>
                <w:rFonts w:ascii="华文仿宋" w:eastAsia="华文仿宋" w:hAnsi="华文仿宋"/>
                <w:color w:val="000000"/>
                <w:szCs w:val="21"/>
              </w:rPr>
            </w:pPr>
            <w:r>
              <w:rPr>
                <w:rFonts w:ascii="华文仿宋" w:eastAsia="华文仿宋" w:hAnsi="华文仿宋" w:hint="eastAsia"/>
                <w:color w:val="000000"/>
                <w:szCs w:val="21"/>
              </w:rPr>
              <w:t>课堂实践</w:t>
            </w:r>
          </w:p>
        </w:tc>
        <w:tc>
          <w:tcPr>
            <w:tcW w:w="720" w:type="dxa"/>
            <w:vAlign w:val="center"/>
          </w:tcPr>
          <w:p w14:paraId="32EF47CA" w14:textId="6BE9FAA8" w:rsidR="004262B9" w:rsidRDefault="00481D42">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14:paraId="20A1ED72" w14:textId="0B622D57" w:rsidR="004262B9" w:rsidRDefault="00374462">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4262B9" w14:paraId="7DEAC393" w14:textId="77777777">
        <w:trPr>
          <w:cantSplit/>
          <w:trHeight w:val="510"/>
          <w:jc w:val="center"/>
        </w:trPr>
        <w:tc>
          <w:tcPr>
            <w:tcW w:w="1129" w:type="dxa"/>
            <w:vAlign w:val="center"/>
          </w:tcPr>
          <w:p w14:paraId="623C51ED" w14:textId="555CB176" w:rsidR="004262B9" w:rsidRDefault="001A4DF4">
            <w:pPr>
              <w:spacing w:line="280" w:lineRule="exact"/>
              <w:jc w:val="center"/>
              <w:rPr>
                <w:rFonts w:ascii="华文仿宋" w:eastAsia="华文仿宋" w:hAnsi="华文仿宋"/>
              </w:rPr>
            </w:pPr>
            <w:r>
              <w:rPr>
                <w:rFonts w:ascii="华文仿宋" w:eastAsia="华文仿宋" w:hAnsi="华文仿宋" w:hint="eastAsia"/>
              </w:rPr>
              <w:t>10</w:t>
            </w:r>
          </w:p>
        </w:tc>
        <w:tc>
          <w:tcPr>
            <w:tcW w:w="1100" w:type="dxa"/>
            <w:vAlign w:val="center"/>
          </w:tcPr>
          <w:p w14:paraId="3F1FCF6F" w14:textId="6D6FA8AE" w:rsidR="004262B9" w:rsidRDefault="00807169" w:rsidP="00807169">
            <w:pPr>
              <w:spacing w:line="280" w:lineRule="exact"/>
              <w:rPr>
                <w:rFonts w:ascii="华文仿宋" w:eastAsia="华文仿宋" w:hAnsi="华文仿宋"/>
              </w:rPr>
            </w:pPr>
            <w:r>
              <w:rPr>
                <w:rFonts w:ascii="华文仿宋" w:eastAsia="华文仿宋" w:hAnsi="华文仿宋" w:hint="eastAsia"/>
              </w:rPr>
              <w:t>11</w:t>
            </w:r>
            <w:r w:rsidR="001A4DF4">
              <w:rPr>
                <w:rFonts w:ascii="华文仿宋" w:eastAsia="华文仿宋" w:hAnsi="华文仿宋" w:hint="eastAsia"/>
              </w:rPr>
              <w:t>月</w:t>
            </w:r>
            <w:r>
              <w:rPr>
                <w:rFonts w:ascii="华文仿宋" w:eastAsia="华文仿宋" w:hAnsi="华文仿宋" w:hint="eastAsia"/>
              </w:rPr>
              <w:t>11</w:t>
            </w:r>
          </w:p>
        </w:tc>
        <w:tc>
          <w:tcPr>
            <w:tcW w:w="4667" w:type="dxa"/>
            <w:vAlign w:val="center"/>
          </w:tcPr>
          <w:p w14:paraId="4265A31A" w14:textId="28D70BBD" w:rsidR="004262B9" w:rsidRDefault="00807169" w:rsidP="00DE4DE2">
            <w:pPr>
              <w:spacing w:line="280" w:lineRule="exact"/>
              <w:rPr>
                <w:rFonts w:ascii="华文仿宋" w:eastAsia="华文仿宋" w:hAnsi="华文仿宋"/>
                <w:lang w:eastAsia="zh-TW"/>
              </w:rPr>
            </w:pPr>
            <w:r>
              <w:rPr>
                <w:rFonts w:ascii="华文仿宋" w:eastAsia="华文仿宋" w:hAnsi="华文仿宋" w:hint="eastAsia"/>
              </w:rPr>
              <w:t>线下交互终端界面设计</w:t>
            </w:r>
          </w:p>
        </w:tc>
        <w:tc>
          <w:tcPr>
            <w:tcW w:w="1316" w:type="dxa"/>
            <w:vAlign w:val="center"/>
          </w:tcPr>
          <w:p w14:paraId="502EE4C0" w14:textId="6667D7BC" w:rsidR="004262B9" w:rsidRDefault="007C3EF0">
            <w:pPr>
              <w:jc w:val="center"/>
              <w:rPr>
                <w:rFonts w:ascii="华文仿宋" w:eastAsia="华文仿宋" w:hAnsi="华文仿宋"/>
                <w:color w:val="000000"/>
                <w:szCs w:val="21"/>
              </w:rPr>
            </w:pPr>
            <w:r>
              <w:rPr>
                <w:rFonts w:ascii="华文仿宋" w:eastAsia="华文仿宋" w:hAnsi="华文仿宋" w:hint="eastAsia"/>
                <w:color w:val="000000"/>
                <w:szCs w:val="21"/>
              </w:rPr>
              <w:t>课堂讲授</w:t>
            </w:r>
            <w:r w:rsidR="009B6235">
              <w:rPr>
                <w:rFonts w:ascii="华文仿宋" w:eastAsia="华文仿宋" w:hAnsi="华文仿宋" w:hint="eastAsia"/>
                <w:color w:val="000000"/>
                <w:szCs w:val="21"/>
              </w:rPr>
              <w:t>与实践</w:t>
            </w:r>
          </w:p>
        </w:tc>
        <w:tc>
          <w:tcPr>
            <w:tcW w:w="720" w:type="dxa"/>
            <w:vAlign w:val="center"/>
          </w:tcPr>
          <w:p w14:paraId="320A7E74" w14:textId="0A41E5B0" w:rsidR="004262B9" w:rsidRDefault="00481D42">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14:paraId="57A206C6" w14:textId="61D6C1A7" w:rsidR="004262B9" w:rsidRDefault="004262B9">
            <w:pPr>
              <w:rPr>
                <w:rFonts w:ascii="华文仿宋" w:eastAsia="华文仿宋" w:hAnsi="华文仿宋"/>
                <w:color w:val="000000"/>
                <w:szCs w:val="21"/>
              </w:rPr>
            </w:pPr>
          </w:p>
        </w:tc>
      </w:tr>
      <w:tr w:rsidR="00807169" w14:paraId="317C8140" w14:textId="77777777">
        <w:trPr>
          <w:cantSplit/>
          <w:trHeight w:val="510"/>
          <w:jc w:val="center"/>
        </w:trPr>
        <w:tc>
          <w:tcPr>
            <w:tcW w:w="1129" w:type="dxa"/>
            <w:vAlign w:val="center"/>
          </w:tcPr>
          <w:p w14:paraId="325DE2F4" w14:textId="004DD928" w:rsidR="00807169" w:rsidRDefault="00807169">
            <w:pPr>
              <w:spacing w:line="280" w:lineRule="exact"/>
              <w:jc w:val="center"/>
              <w:rPr>
                <w:rFonts w:ascii="华文仿宋" w:eastAsia="华文仿宋" w:hAnsi="华文仿宋"/>
              </w:rPr>
            </w:pPr>
            <w:r>
              <w:rPr>
                <w:rFonts w:ascii="华文仿宋" w:eastAsia="华文仿宋" w:hAnsi="华文仿宋" w:hint="eastAsia"/>
              </w:rPr>
              <w:t>11</w:t>
            </w:r>
          </w:p>
        </w:tc>
        <w:tc>
          <w:tcPr>
            <w:tcW w:w="1100" w:type="dxa"/>
            <w:vAlign w:val="center"/>
          </w:tcPr>
          <w:p w14:paraId="56D86A8E" w14:textId="60DF0AD0" w:rsidR="00807169" w:rsidRDefault="00807169" w:rsidP="00807169">
            <w:pPr>
              <w:spacing w:line="280" w:lineRule="exact"/>
              <w:rPr>
                <w:rFonts w:ascii="华文仿宋" w:eastAsia="华文仿宋" w:hAnsi="华文仿宋"/>
              </w:rPr>
            </w:pPr>
            <w:r>
              <w:rPr>
                <w:rFonts w:ascii="华文仿宋" w:eastAsia="华文仿宋" w:hAnsi="华文仿宋" w:hint="eastAsia"/>
              </w:rPr>
              <w:t>11月18</w:t>
            </w:r>
          </w:p>
        </w:tc>
        <w:tc>
          <w:tcPr>
            <w:tcW w:w="4667" w:type="dxa"/>
            <w:vAlign w:val="center"/>
          </w:tcPr>
          <w:p w14:paraId="477CA11A" w14:textId="56C338F2" w:rsidR="00807169" w:rsidRDefault="00807169" w:rsidP="00374462">
            <w:pPr>
              <w:spacing w:line="280" w:lineRule="exact"/>
              <w:rPr>
                <w:rFonts w:ascii="华文仿宋" w:eastAsia="华文仿宋" w:hAnsi="华文仿宋"/>
              </w:rPr>
            </w:pPr>
            <w:r>
              <w:rPr>
                <w:rFonts w:ascii="华文仿宋" w:eastAsia="华文仿宋" w:hAnsi="华文仿宋" w:hint="eastAsia"/>
              </w:rPr>
              <w:t>课题</w:t>
            </w:r>
            <w:r w:rsidR="00374462">
              <w:rPr>
                <w:rFonts w:ascii="华文仿宋" w:eastAsia="华文仿宋" w:hAnsi="华文仿宋" w:hint="eastAsia"/>
              </w:rPr>
              <w:t>3</w:t>
            </w:r>
            <w:r>
              <w:rPr>
                <w:rFonts w:ascii="华文仿宋" w:eastAsia="华文仿宋" w:hAnsi="华文仿宋" w:hint="eastAsia"/>
              </w:rPr>
              <w:t>辅导</w:t>
            </w:r>
          </w:p>
        </w:tc>
        <w:tc>
          <w:tcPr>
            <w:tcW w:w="1316" w:type="dxa"/>
            <w:vAlign w:val="center"/>
          </w:tcPr>
          <w:p w14:paraId="133D4248" w14:textId="7C466996" w:rsidR="00807169" w:rsidRDefault="00807169">
            <w:pPr>
              <w:jc w:val="center"/>
              <w:rPr>
                <w:rFonts w:ascii="华文仿宋" w:eastAsia="华文仿宋" w:hAnsi="华文仿宋"/>
                <w:color w:val="000000"/>
                <w:szCs w:val="21"/>
              </w:rPr>
            </w:pPr>
            <w:r>
              <w:rPr>
                <w:rFonts w:ascii="华文仿宋" w:eastAsia="华文仿宋" w:hAnsi="华文仿宋" w:hint="eastAsia"/>
                <w:color w:val="000000"/>
                <w:szCs w:val="21"/>
              </w:rPr>
              <w:t>课堂实践</w:t>
            </w:r>
          </w:p>
        </w:tc>
        <w:tc>
          <w:tcPr>
            <w:tcW w:w="720" w:type="dxa"/>
            <w:vAlign w:val="center"/>
          </w:tcPr>
          <w:p w14:paraId="302483D9" w14:textId="1DC9A5E2" w:rsidR="00807169" w:rsidRDefault="00807169">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14:paraId="03E2DE73" w14:textId="06D006F4" w:rsidR="00807169" w:rsidRDefault="00807169" w:rsidP="00991A4D">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807169" w14:paraId="1B5E2046" w14:textId="77777777">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14:paraId="107732D1" w14:textId="7ED1972E" w:rsidR="00807169" w:rsidRDefault="00807169" w:rsidP="001A4DF4">
            <w:pPr>
              <w:spacing w:line="280" w:lineRule="exact"/>
              <w:jc w:val="center"/>
              <w:rPr>
                <w:rFonts w:ascii="华文仿宋" w:eastAsia="华文仿宋" w:hAnsi="华文仿宋"/>
              </w:rPr>
            </w:pPr>
            <w:r>
              <w:rPr>
                <w:rFonts w:ascii="华文仿宋" w:eastAsia="华文仿宋" w:hAnsi="华文仿宋" w:hint="eastAsia"/>
              </w:rPr>
              <w:t>12</w:t>
            </w:r>
          </w:p>
        </w:tc>
        <w:tc>
          <w:tcPr>
            <w:tcW w:w="1100" w:type="dxa"/>
            <w:tcBorders>
              <w:top w:val="single" w:sz="4" w:space="0" w:color="auto"/>
              <w:left w:val="single" w:sz="4" w:space="0" w:color="auto"/>
              <w:bottom w:val="single" w:sz="4" w:space="0" w:color="auto"/>
              <w:right w:val="single" w:sz="4" w:space="0" w:color="auto"/>
            </w:tcBorders>
            <w:vAlign w:val="center"/>
          </w:tcPr>
          <w:p w14:paraId="47E5491A" w14:textId="7A536C53" w:rsidR="00807169" w:rsidRDefault="00807169" w:rsidP="00807169">
            <w:pPr>
              <w:spacing w:line="280" w:lineRule="exact"/>
              <w:rPr>
                <w:rFonts w:ascii="华文仿宋" w:eastAsia="华文仿宋" w:hAnsi="华文仿宋"/>
              </w:rPr>
            </w:pPr>
            <w:r>
              <w:rPr>
                <w:rFonts w:ascii="华文仿宋" w:eastAsia="华文仿宋" w:hAnsi="华文仿宋" w:hint="eastAsia"/>
              </w:rPr>
              <w:t>11月25</w:t>
            </w:r>
          </w:p>
        </w:tc>
        <w:tc>
          <w:tcPr>
            <w:tcW w:w="4667" w:type="dxa"/>
            <w:tcBorders>
              <w:top w:val="single" w:sz="4" w:space="0" w:color="auto"/>
              <w:left w:val="single" w:sz="4" w:space="0" w:color="auto"/>
              <w:bottom w:val="single" w:sz="4" w:space="0" w:color="auto"/>
              <w:right w:val="single" w:sz="4" w:space="0" w:color="auto"/>
            </w:tcBorders>
            <w:vAlign w:val="center"/>
          </w:tcPr>
          <w:p w14:paraId="423247BB" w14:textId="4FD9C8AB" w:rsidR="00807169" w:rsidRDefault="00807169" w:rsidP="00374462">
            <w:pPr>
              <w:spacing w:line="280" w:lineRule="exact"/>
              <w:rPr>
                <w:rFonts w:ascii="华文仿宋" w:eastAsia="华文仿宋" w:hAnsi="华文仿宋"/>
              </w:rPr>
            </w:pPr>
            <w:r>
              <w:rPr>
                <w:rFonts w:ascii="华文仿宋" w:eastAsia="华文仿宋" w:hAnsi="华文仿宋" w:hint="eastAsia"/>
              </w:rPr>
              <w:t>课题</w:t>
            </w:r>
            <w:r w:rsidR="00374462">
              <w:rPr>
                <w:rFonts w:ascii="华文仿宋" w:eastAsia="华文仿宋" w:hAnsi="华文仿宋" w:hint="eastAsia"/>
              </w:rPr>
              <w:t>3</w:t>
            </w:r>
            <w:r>
              <w:rPr>
                <w:rFonts w:ascii="华文仿宋" w:eastAsia="华文仿宋" w:hAnsi="华文仿宋" w:hint="eastAsia"/>
              </w:rPr>
              <w:t>总结</w:t>
            </w:r>
          </w:p>
        </w:tc>
        <w:tc>
          <w:tcPr>
            <w:tcW w:w="1316" w:type="dxa"/>
            <w:tcBorders>
              <w:top w:val="single" w:sz="4" w:space="0" w:color="auto"/>
              <w:left w:val="single" w:sz="4" w:space="0" w:color="auto"/>
              <w:bottom w:val="single" w:sz="4" w:space="0" w:color="auto"/>
              <w:right w:val="single" w:sz="4" w:space="0" w:color="auto"/>
            </w:tcBorders>
            <w:vAlign w:val="center"/>
          </w:tcPr>
          <w:p w14:paraId="1DF6B03F" w14:textId="206BC99A" w:rsidR="00807169" w:rsidRDefault="00807169">
            <w:pPr>
              <w:jc w:val="center"/>
              <w:rPr>
                <w:rFonts w:ascii="华文仿宋" w:eastAsia="华文仿宋" w:hAnsi="华文仿宋"/>
                <w:color w:val="000000"/>
                <w:szCs w:val="21"/>
              </w:rPr>
            </w:pPr>
            <w:r>
              <w:rPr>
                <w:rFonts w:ascii="华文仿宋" w:eastAsia="华文仿宋" w:hAnsi="华文仿宋" w:hint="eastAsia"/>
                <w:color w:val="000000"/>
                <w:szCs w:val="21"/>
              </w:rPr>
              <w:t>课堂实践</w:t>
            </w:r>
          </w:p>
        </w:tc>
        <w:tc>
          <w:tcPr>
            <w:tcW w:w="720" w:type="dxa"/>
            <w:tcBorders>
              <w:top w:val="single" w:sz="4" w:space="0" w:color="auto"/>
              <w:left w:val="single" w:sz="4" w:space="0" w:color="auto"/>
              <w:bottom w:val="single" w:sz="4" w:space="0" w:color="auto"/>
              <w:right w:val="single" w:sz="4" w:space="0" w:color="auto"/>
            </w:tcBorders>
            <w:vAlign w:val="center"/>
          </w:tcPr>
          <w:p w14:paraId="1BD4162A" w14:textId="4AC80210" w:rsidR="00807169" w:rsidRDefault="00807169">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14:paraId="3263025B" w14:textId="6046E9AA" w:rsidR="00807169" w:rsidRDefault="00807169">
            <w:pPr>
              <w:rPr>
                <w:rFonts w:ascii="华文仿宋" w:eastAsia="华文仿宋" w:hAnsi="华文仿宋"/>
                <w:color w:val="000000"/>
                <w:szCs w:val="21"/>
              </w:rPr>
            </w:pPr>
          </w:p>
        </w:tc>
      </w:tr>
      <w:tr w:rsidR="004262B9" w14:paraId="3E64614D" w14:textId="77777777">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14:paraId="54FC4447" w14:textId="5CEA0E20" w:rsidR="004262B9" w:rsidRDefault="004262B9">
            <w:pPr>
              <w:spacing w:line="280" w:lineRule="exact"/>
              <w:jc w:val="center"/>
              <w:rPr>
                <w:rFonts w:ascii="华文仿宋" w:eastAsia="华文仿宋" w:hAnsi="华文仿宋"/>
              </w:rPr>
            </w:pPr>
          </w:p>
        </w:tc>
        <w:tc>
          <w:tcPr>
            <w:tcW w:w="1100" w:type="dxa"/>
            <w:tcBorders>
              <w:top w:val="single" w:sz="4" w:space="0" w:color="auto"/>
              <w:left w:val="single" w:sz="4" w:space="0" w:color="auto"/>
              <w:bottom w:val="single" w:sz="4" w:space="0" w:color="auto"/>
              <w:right w:val="single" w:sz="4" w:space="0" w:color="auto"/>
            </w:tcBorders>
            <w:vAlign w:val="center"/>
          </w:tcPr>
          <w:p w14:paraId="6CD43B25" w14:textId="6661459D" w:rsidR="004262B9" w:rsidRDefault="004262B9">
            <w:pPr>
              <w:spacing w:line="280" w:lineRule="exact"/>
              <w:rPr>
                <w:rFonts w:ascii="华文仿宋" w:eastAsia="华文仿宋" w:hAnsi="华文仿宋"/>
              </w:rPr>
            </w:pPr>
          </w:p>
        </w:tc>
        <w:tc>
          <w:tcPr>
            <w:tcW w:w="4667" w:type="dxa"/>
            <w:tcBorders>
              <w:top w:val="single" w:sz="4" w:space="0" w:color="auto"/>
              <w:left w:val="single" w:sz="4" w:space="0" w:color="auto"/>
              <w:bottom w:val="single" w:sz="4" w:space="0" w:color="auto"/>
              <w:right w:val="single" w:sz="4" w:space="0" w:color="auto"/>
            </w:tcBorders>
            <w:vAlign w:val="center"/>
          </w:tcPr>
          <w:p w14:paraId="24EDF51A" w14:textId="3CB8898D" w:rsidR="004262B9" w:rsidRDefault="004262B9">
            <w:pPr>
              <w:spacing w:line="280" w:lineRule="exact"/>
              <w:rPr>
                <w:rFonts w:ascii="华文仿宋" w:eastAsia="华文仿宋" w:hAnsi="华文仿宋"/>
              </w:rPr>
            </w:pPr>
          </w:p>
        </w:tc>
        <w:tc>
          <w:tcPr>
            <w:tcW w:w="1316" w:type="dxa"/>
            <w:tcBorders>
              <w:top w:val="single" w:sz="4" w:space="0" w:color="auto"/>
              <w:left w:val="single" w:sz="4" w:space="0" w:color="auto"/>
              <w:bottom w:val="single" w:sz="4" w:space="0" w:color="auto"/>
              <w:right w:val="single" w:sz="4" w:space="0" w:color="auto"/>
            </w:tcBorders>
            <w:vAlign w:val="center"/>
          </w:tcPr>
          <w:p w14:paraId="57E0A742" w14:textId="0E81C72F" w:rsidR="004262B9" w:rsidRDefault="004262B9">
            <w:pPr>
              <w:jc w:val="center"/>
              <w:rPr>
                <w:rFonts w:ascii="华文仿宋" w:eastAsia="华文仿宋" w:hAnsi="华文仿宋"/>
                <w:color w:val="00000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607D6D62" w14:textId="23C30B33" w:rsidR="004262B9" w:rsidRDefault="004262B9">
            <w:pPr>
              <w:jc w:val="center"/>
              <w:rPr>
                <w:rFonts w:ascii="华文仿宋" w:eastAsia="华文仿宋" w:hAnsi="华文仿宋"/>
                <w:color w:val="00000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14:paraId="46DA43B5" w14:textId="77777777" w:rsidR="004262B9" w:rsidRDefault="004262B9">
            <w:pPr>
              <w:rPr>
                <w:rFonts w:ascii="华文仿宋" w:eastAsia="华文仿宋" w:hAnsi="华文仿宋"/>
                <w:color w:val="000000"/>
                <w:szCs w:val="21"/>
              </w:rPr>
            </w:pPr>
          </w:p>
        </w:tc>
      </w:tr>
      <w:tr w:rsidR="004262B9" w14:paraId="73B153B9" w14:textId="77777777">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14:paraId="2BF5AC0D" w14:textId="7ED4B2CD" w:rsidR="004262B9" w:rsidRDefault="004262B9">
            <w:pPr>
              <w:spacing w:line="280" w:lineRule="exact"/>
              <w:jc w:val="center"/>
              <w:rPr>
                <w:rFonts w:ascii="华文仿宋" w:eastAsia="华文仿宋" w:hAnsi="华文仿宋"/>
              </w:rPr>
            </w:pPr>
          </w:p>
        </w:tc>
        <w:tc>
          <w:tcPr>
            <w:tcW w:w="1100" w:type="dxa"/>
            <w:tcBorders>
              <w:top w:val="single" w:sz="4" w:space="0" w:color="auto"/>
              <w:left w:val="single" w:sz="4" w:space="0" w:color="auto"/>
              <w:bottom w:val="single" w:sz="4" w:space="0" w:color="auto"/>
              <w:right w:val="single" w:sz="4" w:space="0" w:color="auto"/>
            </w:tcBorders>
            <w:vAlign w:val="center"/>
          </w:tcPr>
          <w:p w14:paraId="0AD649D7" w14:textId="0D5957EF" w:rsidR="004262B9" w:rsidRDefault="004262B9">
            <w:pPr>
              <w:spacing w:line="280" w:lineRule="exact"/>
              <w:rPr>
                <w:rFonts w:ascii="华文仿宋" w:eastAsia="华文仿宋" w:hAnsi="华文仿宋"/>
              </w:rPr>
            </w:pPr>
          </w:p>
        </w:tc>
        <w:tc>
          <w:tcPr>
            <w:tcW w:w="4667" w:type="dxa"/>
            <w:tcBorders>
              <w:top w:val="single" w:sz="4" w:space="0" w:color="auto"/>
              <w:left w:val="single" w:sz="4" w:space="0" w:color="auto"/>
              <w:bottom w:val="single" w:sz="4" w:space="0" w:color="auto"/>
              <w:right w:val="single" w:sz="4" w:space="0" w:color="auto"/>
            </w:tcBorders>
            <w:vAlign w:val="center"/>
          </w:tcPr>
          <w:p w14:paraId="59DB6BC9" w14:textId="2C3877D1" w:rsidR="004262B9" w:rsidRDefault="004262B9">
            <w:pPr>
              <w:spacing w:line="280" w:lineRule="exact"/>
              <w:rPr>
                <w:rFonts w:ascii="华文仿宋" w:eastAsia="华文仿宋" w:hAnsi="华文仿宋"/>
                <w:lang w:eastAsia="zh-TW"/>
              </w:rPr>
            </w:pPr>
          </w:p>
        </w:tc>
        <w:tc>
          <w:tcPr>
            <w:tcW w:w="1316" w:type="dxa"/>
            <w:tcBorders>
              <w:top w:val="single" w:sz="4" w:space="0" w:color="auto"/>
              <w:left w:val="single" w:sz="4" w:space="0" w:color="auto"/>
              <w:bottom w:val="single" w:sz="4" w:space="0" w:color="auto"/>
              <w:right w:val="single" w:sz="4" w:space="0" w:color="auto"/>
            </w:tcBorders>
            <w:vAlign w:val="center"/>
          </w:tcPr>
          <w:p w14:paraId="51C2DE14" w14:textId="43443F2D" w:rsidR="004262B9" w:rsidRDefault="004262B9">
            <w:pPr>
              <w:jc w:val="center"/>
              <w:rPr>
                <w:rFonts w:ascii="华文仿宋" w:eastAsia="华文仿宋" w:hAnsi="华文仿宋"/>
                <w:color w:val="00000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3BCE79DC" w14:textId="0C91750E" w:rsidR="004262B9" w:rsidRDefault="004262B9">
            <w:pPr>
              <w:jc w:val="center"/>
              <w:rPr>
                <w:rFonts w:ascii="华文仿宋" w:eastAsia="华文仿宋" w:hAnsi="华文仿宋"/>
                <w:color w:val="00000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14:paraId="7B25C988" w14:textId="77777777" w:rsidR="004262B9" w:rsidRDefault="004262B9">
            <w:pPr>
              <w:widowControl/>
              <w:rPr>
                <w:rFonts w:ascii="华文仿宋" w:eastAsia="华文仿宋" w:hAnsi="华文仿宋"/>
                <w:color w:val="000000"/>
                <w:kern w:val="0"/>
                <w:szCs w:val="21"/>
              </w:rPr>
            </w:pPr>
          </w:p>
        </w:tc>
      </w:tr>
    </w:tbl>
    <w:p w14:paraId="31F5ECDC" w14:textId="77777777" w:rsidR="004262B9" w:rsidRDefault="00331270">
      <w:pPr>
        <w:widowControl/>
        <w:tabs>
          <w:tab w:val="left" w:pos="284"/>
        </w:tabs>
        <w:spacing w:line="360" w:lineRule="auto"/>
        <w:jc w:val="left"/>
        <w:rPr>
          <w:rFonts w:ascii="仿宋_GB2312" w:eastAsia="仿宋_GB2312" w:hAnsi="宋体" w:cs="宋体"/>
          <w:b/>
          <w:bCs/>
          <w:kern w:val="0"/>
          <w:sz w:val="24"/>
          <w:szCs w:val="24"/>
        </w:rPr>
      </w:pPr>
      <w:bookmarkStart w:id="0" w:name="_GoBack"/>
      <w:bookmarkEnd w:id="0"/>
      <w:r>
        <w:rPr>
          <w:rFonts w:ascii="仿宋_GB2312" w:eastAsia="仿宋_GB2312" w:hAnsi="宋体" w:cs="宋体" w:hint="eastAsia"/>
          <w:b/>
          <w:bCs/>
          <w:kern w:val="0"/>
          <w:sz w:val="24"/>
          <w:szCs w:val="24"/>
        </w:rPr>
        <w:t>六、</w:t>
      </w:r>
      <w:r w:rsidRPr="00F74D01">
        <w:rPr>
          <w:rFonts w:asciiTheme="minorEastAsia" w:eastAsiaTheme="minorEastAsia" w:hAnsiTheme="minorEastAsia" w:cs="宋体" w:hint="eastAsia"/>
          <w:b/>
          <w:bCs/>
          <w:kern w:val="0"/>
          <w:sz w:val="24"/>
          <w:szCs w:val="24"/>
        </w:rPr>
        <w:t>课程教学方法</w:t>
      </w:r>
      <w:r>
        <w:rPr>
          <w:rFonts w:ascii="仿宋_GB2312" w:eastAsia="仿宋_GB2312" w:hAnsi="宋体" w:cs="宋体" w:hint="eastAsia"/>
          <w:b/>
          <w:bCs/>
          <w:kern w:val="0"/>
          <w:sz w:val="24"/>
          <w:szCs w:val="24"/>
        </w:rPr>
        <w:t>（</w:t>
      </w:r>
      <w:proofErr w:type="spellStart"/>
      <w:r>
        <w:rPr>
          <w:rFonts w:ascii="仿宋_GB2312" w:eastAsia="仿宋_GB2312" w:hAnsi="宋体" w:cs="宋体" w:hint="eastAsia"/>
          <w:b/>
          <w:bCs/>
          <w:kern w:val="0"/>
          <w:sz w:val="24"/>
          <w:szCs w:val="24"/>
        </w:rPr>
        <w:t>Pedagogieal</w:t>
      </w:r>
      <w:proofErr w:type="spellEnd"/>
      <w:r>
        <w:rPr>
          <w:rFonts w:ascii="仿宋_GB2312" w:eastAsia="仿宋_GB2312" w:hAnsi="宋体" w:cs="宋体" w:hint="eastAsia"/>
          <w:b/>
          <w:bCs/>
          <w:kern w:val="0"/>
          <w:sz w:val="24"/>
          <w:szCs w:val="24"/>
        </w:rPr>
        <w:t xml:space="preserve">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6"/>
        <w:gridCol w:w="1797"/>
        <w:gridCol w:w="891"/>
        <w:gridCol w:w="1909"/>
        <w:gridCol w:w="927"/>
        <w:gridCol w:w="1905"/>
        <w:gridCol w:w="929"/>
      </w:tblGrid>
      <w:tr w:rsidR="004262B9" w14:paraId="461B923A" w14:textId="77777777">
        <w:trPr>
          <w:trHeight w:val="483"/>
          <w:jc w:val="center"/>
        </w:trPr>
        <w:tc>
          <w:tcPr>
            <w:tcW w:w="1496" w:type="dxa"/>
            <w:vMerge w:val="restart"/>
            <w:tcBorders>
              <w:left w:val="single" w:sz="4" w:space="0" w:color="auto"/>
            </w:tcBorders>
            <w:vAlign w:val="center"/>
          </w:tcPr>
          <w:p w14:paraId="428C7363"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教学方法</w:t>
            </w:r>
          </w:p>
          <w:p w14:paraId="21337109" w14:textId="77777777" w:rsidR="004262B9" w:rsidRDefault="00331270">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14:paraId="4D843877" w14:textId="77777777"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14:paraId="64771108" w14:textId="77777777" w:rsidR="004262B9" w:rsidRDefault="00331270">
            <w:pPr>
              <w:jc w:val="center"/>
              <w:rPr>
                <w:rFonts w:ascii="华文仿宋" w:eastAsia="华文仿宋" w:hAnsi="华文仿宋"/>
              </w:rPr>
            </w:pPr>
            <w:r>
              <w:rPr>
                <w:rFonts w:ascii="华文仿宋" w:eastAsia="华文仿宋" w:hAnsi="华文仿宋" w:hint="eastAsia"/>
              </w:rPr>
              <w:t>%</w:t>
            </w:r>
          </w:p>
        </w:tc>
        <w:tc>
          <w:tcPr>
            <w:tcW w:w="1909" w:type="dxa"/>
            <w:vAlign w:val="center"/>
          </w:tcPr>
          <w:p w14:paraId="46D55E03" w14:textId="77777777"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14:paraId="02846778" w14:textId="77777777" w:rsidR="004262B9" w:rsidRDefault="00331270">
            <w:pPr>
              <w:jc w:val="center"/>
              <w:rPr>
                <w:rFonts w:ascii="华文仿宋" w:eastAsia="华文仿宋" w:hAnsi="华文仿宋"/>
              </w:rPr>
            </w:pPr>
            <w:r>
              <w:rPr>
                <w:rFonts w:ascii="华文仿宋" w:eastAsia="华文仿宋" w:hAnsi="华文仿宋" w:hint="eastAsia"/>
              </w:rPr>
              <w:t>%</w:t>
            </w:r>
          </w:p>
        </w:tc>
        <w:tc>
          <w:tcPr>
            <w:tcW w:w="1905" w:type="dxa"/>
            <w:vAlign w:val="center"/>
          </w:tcPr>
          <w:p w14:paraId="2C8219EC" w14:textId="77777777"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14:paraId="1629367A" w14:textId="77777777" w:rsidR="004262B9" w:rsidRDefault="00331270">
            <w:pPr>
              <w:jc w:val="center"/>
              <w:rPr>
                <w:rFonts w:ascii="华文仿宋" w:eastAsia="华文仿宋" w:hAnsi="华文仿宋"/>
              </w:rPr>
            </w:pPr>
            <w:r>
              <w:rPr>
                <w:rFonts w:ascii="华文仿宋" w:eastAsia="华文仿宋" w:hAnsi="华文仿宋" w:hint="eastAsia"/>
              </w:rPr>
              <w:t>%</w:t>
            </w:r>
          </w:p>
        </w:tc>
      </w:tr>
      <w:tr w:rsidR="004262B9" w14:paraId="6510CB82" w14:textId="77777777">
        <w:trPr>
          <w:trHeight w:val="258"/>
          <w:jc w:val="center"/>
        </w:trPr>
        <w:tc>
          <w:tcPr>
            <w:tcW w:w="1496" w:type="dxa"/>
            <w:vMerge/>
            <w:tcBorders>
              <w:left w:val="single" w:sz="4" w:space="0" w:color="auto"/>
            </w:tcBorders>
            <w:vAlign w:val="center"/>
          </w:tcPr>
          <w:p w14:paraId="2AC5A5D8" w14:textId="77777777"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14:paraId="7B782316" w14:textId="77777777"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14:paraId="4AE6F81B" w14:textId="54849863" w:rsidR="004262B9" w:rsidRDefault="00447E5D">
            <w:pPr>
              <w:spacing w:line="280" w:lineRule="exact"/>
              <w:rPr>
                <w:rFonts w:ascii="华文仿宋" w:eastAsia="华文仿宋" w:hAnsi="华文仿宋"/>
              </w:rPr>
            </w:pPr>
            <w:r>
              <w:rPr>
                <w:rFonts w:ascii="华文仿宋" w:eastAsia="华文仿宋" w:hAnsi="华文仿宋" w:hint="eastAsia"/>
              </w:rPr>
              <w:t>30</w:t>
            </w:r>
          </w:p>
        </w:tc>
        <w:tc>
          <w:tcPr>
            <w:tcW w:w="1909" w:type="dxa"/>
            <w:vAlign w:val="center"/>
          </w:tcPr>
          <w:p w14:paraId="19C8FA0E" w14:textId="77777777" w:rsidR="004262B9" w:rsidRDefault="00331270">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14:paraId="4E2DA12F" w14:textId="00DED011" w:rsidR="004262B9" w:rsidRDefault="00CB2FF2">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14:paraId="478D6775" w14:textId="77777777" w:rsidR="004262B9" w:rsidRDefault="00331270">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14:paraId="16C6D61D" w14:textId="4CC7E167" w:rsidR="004262B9" w:rsidRDefault="00CB2FF2">
            <w:pPr>
              <w:spacing w:line="280" w:lineRule="exact"/>
              <w:rPr>
                <w:rFonts w:ascii="华文仿宋" w:eastAsia="华文仿宋" w:hAnsi="华文仿宋"/>
              </w:rPr>
            </w:pPr>
            <w:r>
              <w:rPr>
                <w:rFonts w:ascii="华文仿宋" w:eastAsia="华文仿宋" w:hAnsi="华文仿宋" w:hint="eastAsia"/>
              </w:rPr>
              <w:t>0</w:t>
            </w:r>
          </w:p>
        </w:tc>
      </w:tr>
      <w:tr w:rsidR="004262B9" w14:paraId="03E8FFEC" w14:textId="77777777">
        <w:trPr>
          <w:trHeight w:val="279"/>
          <w:jc w:val="center"/>
        </w:trPr>
        <w:tc>
          <w:tcPr>
            <w:tcW w:w="1496" w:type="dxa"/>
            <w:vMerge/>
            <w:tcBorders>
              <w:left w:val="single" w:sz="4" w:space="0" w:color="auto"/>
            </w:tcBorders>
            <w:vAlign w:val="center"/>
          </w:tcPr>
          <w:p w14:paraId="505C242D" w14:textId="77777777"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14:paraId="79E4A60A" w14:textId="77777777"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14:paraId="53C2C9B7" w14:textId="4CA7CA8A" w:rsidR="004262B9" w:rsidRDefault="00447E5D">
            <w:pPr>
              <w:spacing w:line="280" w:lineRule="exact"/>
              <w:rPr>
                <w:rFonts w:ascii="华文仿宋" w:eastAsia="华文仿宋" w:hAnsi="华文仿宋"/>
              </w:rPr>
            </w:pPr>
            <w:r>
              <w:rPr>
                <w:rFonts w:ascii="华文仿宋" w:eastAsia="华文仿宋" w:hAnsi="华文仿宋" w:hint="eastAsia"/>
              </w:rPr>
              <w:t>20</w:t>
            </w:r>
          </w:p>
        </w:tc>
        <w:tc>
          <w:tcPr>
            <w:tcW w:w="1909" w:type="dxa"/>
            <w:vAlign w:val="center"/>
          </w:tcPr>
          <w:p w14:paraId="72C14386" w14:textId="77777777"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14:paraId="7B4867E8" w14:textId="2F6697B2" w:rsidR="004262B9" w:rsidRDefault="00374462">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14:paraId="23C735C8" w14:textId="77777777" w:rsidR="004262B9" w:rsidRDefault="00331270">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14:paraId="2C66EEEF" w14:textId="1C7B99CC" w:rsidR="004262B9" w:rsidRDefault="00CB2FF2">
            <w:pPr>
              <w:spacing w:line="280" w:lineRule="exact"/>
              <w:rPr>
                <w:rFonts w:ascii="华文仿宋" w:eastAsia="华文仿宋" w:hAnsi="华文仿宋"/>
              </w:rPr>
            </w:pPr>
            <w:r>
              <w:rPr>
                <w:rFonts w:ascii="华文仿宋" w:eastAsia="华文仿宋" w:hAnsi="华文仿宋" w:hint="eastAsia"/>
              </w:rPr>
              <w:t>0</w:t>
            </w:r>
          </w:p>
        </w:tc>
      </w:tr>
      <w:tr w:rsidR="004262B9" w14:paraId="786130EC" w14:textId="77777777">
        <w:trPr>
          <w:trHeight w:val="245"/>
          <w:jc w:val="center"/>
        </w:trPr>
        <w:tc>
          <w:tcPr>
            <w:tcW w:w="1496" w:type="dxa"/>
            <w:vMerge/>
            <w:tcBorders>
              <w:left w:val="single" w:sz="4" w:space="0" w:color="auto"/>
            </w:tcBorders>
            <w:vAlign w:val="center"/>
          </w:tcPr>
          <w:p w14:paraId="1CAEC3F3" w14:textId="77777777"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14:paraId="779FF221" w14:textId="77777777" w:rsidR="004262B9" w:rsidRDefault="00331270">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14:paraId="4E18C650" w14:textId="7E8CF6A3" w:rsidR="004262B9" w:rsidRDefault="00CB2FF2">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14:paraId="277CBB50" w14:textId="77777777" w:rsidR="004262B9" w:rsidRDefault="00331270">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14:paraId="772AB424" w14:textId="7EE0D199" w:rsidR="004262B9" w:rsidRDefault="00CB2FF2">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14:paraId="3C4DBF3E" w14:textId="77777777" w:rsidR="004262B9" w:rsidRDefault="00331270">
            <w:pPr>
              <w:spacing w:line="280" w:lineRule="exact"/>
              <w:rPr>
                <w:rFonts w:ascii="华文仿宋" w:eastAsia="华文仿宋" w:hAnsi="华文仿宋"/>
              </w:rPr>
            </w:pPr>
            <w:r>
              <w:rPr>
                <w:rFonts w:ascii="华文仿宋" w:eastAsia="华文仿宋" w:hAnsi="华文仿宋" w:hint="eastAsia"/>
              </w:rPr>
              <w:t>阅  读   指  导</w:t>
            </w:r>
          </w:p>
        </w:tc>
        <w:tc>
          <w:tcPr>
            <w:tcW w:w="929" w:type="dxa"/>
            <w:tcBorders>
              <w:right w:val="single" w:sz="4" w:space="0" w:color="auto"/>
            </w:tcBorders>
            <w:vAlign w:val="center"/>
          </w:tcPr>
          <w:p w14:paraId="0DAE723C" w14:textId="44EB9338" w:rsidR="004262B9" w:rsidRDefault="00CB2FF2">
            <w:pPr>
              <w:spacing w:line="280" w:lineRule="exact"/>
              <w:rPr>
                <w:rFonts w:ascii="华文仿宋" w:eastAsia="华文仿宋" w:hAnsi="华文仿宋"/>
              </w:rPr>
            </w:pPr>
            <w:r>
              <w:rPr>
                <w:rFonts w:ascii="华文仿宋" w:eastAsia="华文仿宋" w:hAnsi="华文仿宋" w:hint="eastAsia"/>
              </w:rPr>
              <w:t>0</w:t>
            </w:r>
          </w:p>
        </w:tc>
      </w:tr>
      <w:tr w:rsidR="004262B9" w14:paraId="036A272E" w14:textId="77777777">
        <w:trPr>
          <w:trHeight w:val="245"/>
          <w:jc w:val="center"/>
        </w:trPr>
        <w:tc>
          <w:tcPr>
            <w:tcW w:w="1496" w:type="dxa"/>
            <w:vMerge/>
            <w:tcBorders>
              <w:left w:val="single" w:sz="4" w:space="0" w:color="auto"/>
            </w:tcBorders>
            <w:vAlign w:val="center"/>
          </w:tcPr>
          <w:p w14:paraId="439ED8BA" w14:textId="77777777"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14:paraId="3FED2F50" w14:textId="77777777"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14:paraId="093CDE71" w14:textId="102C87A4" w:rsidR="004262B9" w:rsidRDefault="00447E5D">
            <w:pPr>
              <w:spacing w:line="280" w:lineRule="exact"/>
              <w:rPr>
                <w:rFonts w:ascii="华文仿宋" w:eastAsia="华文仿宋" w:hAnsi="华文仿宋"/>
              </w:rPr>
            </w:pPr>
            <w:r>
              <w:rPr>
                <w:rFonts w:ascii="华文仿宋" w:eastAsia="华文仿宋" w:hAnsi="华文仿宋" w:hint="eastAsia"/>
              </w:rPr>
              <w:t>40</w:t>
            </w:r>
          </w:p>
        </w:tc>
        <w:tc>
          <w:tcPr>
            <w:tcW w:w="1909" w:type="dxa"/>
            <w:vAlign w:val="center"/>
          </w:tcPr>
          <w:p w14:paraId="7F2E4860" w14:textId="77777777" w:rsidR="004262B9" w:rsidRDefault="00331270">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14:paraId="2D9B74FA" w14:textId="11D5C7FB" w:rsidR="004262B9" w:rsidRDefault="00CB2FF2">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14:paraId="3FE35617" w14:textId="77777777"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14:paraId="0F6A7DD6" w14:textId="5165AEB1" w:rsidR="004262B9" w:rsidRDefault="00CB2FF2">
            <w:pPr>
              <w:spacing w:line="280" w:lineRule="exact"/>
              <w:rPr>
                <w:rFonts w:ascii="华文仿宋" w:eastAsia="华文仿宋" w:hAnsi="华文仿宋"/>
              </w:rPr>
            </w:pPr>
            <w:r>
              <w:rPr>
                <w:rFonts w:ascii="华文仿宋" w:eastAsia="华文仿宋" w:hAnsi="华文仿宋" w:hint="eastAsia"/>
              </w:rPr>
              <w:t>0</w:t>
            </w:r>
          </w:p>
        </w:tc>
      </w:tr>
      <w:tr w:rsidR="004262B9" w14:paraId="1F6E6363" w14:textId="77777777">
        <w:trPr>
          <w:trHeight w:val="245"/>
          <w:jc w:val="center"/>
        </w:trPr>
        <w:tc>
          <w:tcPr>
            <w:tcW w:w="1496" w:type="dxa"/>
            <w:vMerge/>
            <w:tcBorders>
              <w:left w:val="single" w:sz="4" w:space="0" w:color="auto"/>
            </w:tcBorders>
            <w:vAlign w:val="center"/>
          </w:tcPr>
          <w:p w14:paraId="1A6DB82D" w14:textId="77777777"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14:paraId="7E3F4D1E" w14:textId="77777777" w:rsidR="004262B9" w:rsidRDefault="004262B9">
            <w:pPr>
              <w:spacing w:line="280" w:lineRule="exact"/>
              <w:rPr>
                <w:rFonts w:ascii="华文仿宋" w:eastAsia="华文仿宋" w:hAnsi="华文仿宋"/>
                <w:lang w:eastAsia="zh-TW"/>
              </w:rPr>
            </w:pPr>
          </w:p>
        </w:tc>
        <w:tc>
          <w:tcPr>
            <w:tcW w:w="891" w:type="dxa"/>
            <w:vAlign w:val="center"/>
          </w:tcPr>
          <w:p w14:paraId="5D7E6FA2" w14:textId="77777777" w:rsidR="004262B9" w:rsidRDefault="004262B9">
            <w:pPr>
              <w:spacing w:line="280" w:lineRule="exact"/>
              <w:rPr>
                <w:rFonts w:ascii="华文仿宋" w:eastAsia="华文仿宋" w:hAnsi="华文仿宋"/>
              </w:rPr>
            </w:pPr>
          </w:p>
        </w:tc>
        <w:tc>
          <w:tcPr>
            <w:tcW w:w="1909" w:type="dxa"/>
            <w:vAlign w:val="center"/>
          </w:tcPr>
          <w:p w14:paraId="568D7DE1" w14:textId="77777777" w:rsidR="004262B9" w:rsidRDefault="004262B9">
            <w:pPr>
              <w:spacing w:line="280" w:lineRule="exact"/>
              <w:rPr>
                <w:rFonts w:ascii="华文仿宋" w:eastAsia="华文仿宋" w:hAnsi="华文仿宋"/>
                <w:lang w:eastAsia="zh-TW"/>
              </w:rPr>
            </w:pPr>
          </w:p>
        </w:tc>
        <w:tc>
          <w:tcPr>
            <w:tcW w:w="927" w:type="dxa"/>
            <w:vAlign w:val="center"/>
          </w:tcPr>
          <w:p w14:paraId="0D230D63" w14:textId="77777777" w:rsidR="004262B9" w:rsidRDefault="004262B9">
            <w:pPr>
              <w:spacing w:line="280" w:lineRule="exact"/>
              <w:rPr>
                <w:rFonts w:ascii="华文仿宋" w:eastAsia="华文仿宋" w:hAnsi="华文仿宋"/>
              </w:rPr>
            </w:pPr>
          </w:p>
        </w:tc>
        <w:tc>
          <w:tcPr>
            <w:tcW w:w="1905" w:type="dxa"/>
            <w:vAlign w:val="center"/>
          </w:tcPr>
          <w:p w14:paraId="14C550FB" w14:textId="77777777" w:rsidR="004262B9" w:rsidRDefault="004262B9">
            <w:pPr>
              <w:spacing w:line="280" w:lineRule="exact"/>
              <w:rPr>
                <w:rFonts w:ascii="华文仿宋" w:eastAsia="华文仿宋" w:hAnsi="华文仿宋"/>
                <w:lang w:eastAsia="zh-TW"/>
              </w:rPr>
            </w:pPr>
          </w:p>
        </w:tc>
        <w:tc>
          <w:tcPr>
            <w:tcW w:w="929" w:type="dxa"/>
            <w:tcBorders>
              <w:right w:val="single" w:sz="4" w:space="0" w:color="auto"/>
            </w:tcBorders>
            <w:vAlign w:val="center"/>
          </w:tcPr>
          <w:p w14:paraId="70C061A1" w14:textId="77777777" w:rsidR="004262B9" w:rsidRDefault="004262B9">
            <w:pPr>
              <w:spacing w:line="280" w:lineRule="exact"/>
              <w:rPr>
                <w:rFonts w:ascii="华文仿宋" w:eastAsia="华文仿宋" w:hAnsi="华文仿宋"/>
              </w:rPr>
            </w:pPr>
          </w:p>
        </w:tc>
      </w:tr>
      <w:tr w:rsidR="004262B9" w14:paraId="59ADEE5F" w14:textId="77777777">
        <w:trPr>
          <w:trHeight w:val="245"/>
          <w:jc w:val="center"/>
        </w:trPr>
        <w:tc>
          <w:tcPr>
            <w:tcW w:w="1496" w:type="dxa"/>
            <w:vMerge/>
            <w:tcBorders>
              <w:left w:val="single" w:sz="4" w:space="0" w:color="auto"/>
            </w:tcBorders>
            <w:vAlign w:val="center"/>
          </w:tcPr>
          <w:p w14:paraId="68E79737" w14:textId="77777777"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14:paraId="17A11969" w14:textId="77777777" w:rsidR="004262B9" w:rsidRDefault="004262B9">
            <w:pPr>
              <w:spacing w:line="280" w:lineRule="exact"/>
              <w:rPr>
                <w:rFonts w:ascii="华文仿宋" w:eastAsia="华文仿宋" w:hAnsi="华文仿宋"/>
                <w:spacing w:val="45"/>
                <w:lang w:eastAsia="zh-TW"/>
              </w:rPr>
            </w:pPr>
          </w:p>
        </w:tc>
        <w:tc>
          <w:tcPr>
            <w:tcW w:w="891" w:type="dxa"/>
            <w:vAlign w:val="center"/>
          </w:tcPr>
          <w:p w14:paraId="1A58915C" w14:textId="77777777" w:rsidR="004262B9" w:rsidRDefault="004262B9">
            <w:pPr>
              <w:spacing w:line="280" w:lineRule="exact"/>
              <w:rPr>
                <w:rFonts w:ascii="华文仿宋" w:eastAsia="华文仿宋" w:hAnsi="华文仿宋"/>
              </w:rPr>
            </w:pPr>
          </w:p>
        </w:tc>
        <w:tc>
          <w:tcPr>
            <w:tcW w:w="1909" w:type="dxa"/>
            <w:vAlign w:val="center"/>
          </w:tcPr>
          <w:p w14:paraId="52CD4373" w14:textId="77777777" w:rsidR="004262B9" w:rsidRDefault="004262B9">
            <w:pPr>
              <w:spacing w:line="280" w:lineRule="exact"/>
              <w:rPr>
                <w:rFonts w:ascii="华文仿宋" w:eastAsia="华文仿宋" w:hAnsi="华文仿宋"/>
                <w:spacing w:val="119"/>
                <w:lang w:eastAsia="zh-TW"/>
              </w:rPr>
            </w:pPr>
          </w:p>
        </w:tc>
        <w:tc>
          <w:tcPr>
            <w:tcW w:w="927" w:type="dxa"/>
            <w:vAlign w:val="center"/>
          </w:tcPr>
          <w:p w14:paraId="27A16221" w14:textId="77777777" w:rsidR="004262B9" w:rsidRDefault="004262B9">
            <w:pPr>
              <w:spacing w:line="280" w:lineRule="exact"/>
              <w:rPr>
                <w:rFonts w:ascii="华文仿宋" w:eastAsia="华文仿宋" w:hAnsi="华文仿宋"/>
              </w:rPr>
            </w:pPr>
          </w:p>
        </w:tc>
        <w:tc>
          <w:tcPr>
            <w:tcW w:w="1905" w:type="dxa"/>
            <w:vAlign w:val="center"/>
          </w:tcPr>
          <w:p w14:paraId="753E4D2C" w14:textId="77777777"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14:paraId="7223923C" w14:textId="77777777" w:rsidR="004262B9" w:rsidRDefault="004262B9">
            <w:pPr>
              <w:spacing w:line="280" w:lineRule="exact"/>
              <w:rPr>
                <w:rFonts w:ascii="华文仿宋" w:eastAsia="华文仿宋" w:hAnsi="华文仿宋"/>
              </w:rPr>
            </w:pPr>
          </w:p>
        </w:tc>
      </w:tr>
      <w:tr w:rsidR="004262B9" w14:paraId="285611D2" w14:textId="77777777">
        <w:trPr>
          <w:trHeight w:val="245"/>
          <w:jc w:val="center"/>
        </w:trPr>
        <w:tc>
          <w:tcPr>
            <w:tcW w:w="1496" w:type="dxa"/>
            <w:vMerge/>
            <w:tcBorders>
              <w:left w:val="single" w:sz="4" w:space="0" w:color="auto"/>
            </w:tcBorders>
            <w:vAlign w:val="center"/>
          </w:tcPr>
          <w:p w14:paraId="009EA5FB" w14:textId="77777777"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14:paraId="61523E23" w14:textId="77777777" w:rsidR="004262B9" w:rsidRDefault="004262B9">
            <w:pPr>
              <w:spacing w:line="280" w:lineRule="exact"/>
              <w:rPr>
                <w:rFonts w:ascii="华文仿宋" w:eastAsia="华文仿宋" w:hAnsi="华文仿宋"/>
                <w:spacing w:val="45"/>
                <w:kern w:val="0"/>
                <w:lang w:eastAsia="zh-TW"/>
              </w:rPr>
            </w:pPr>
          </w:p>
        </w:tc>
        <w:tc>
          <w:tcPr>
            <w:tcW w:w="891" w:type="dxa"/>
            <w:vAlign w:val="center"/>
          </w:tcPr>
          <w:p w14:paraId="2B26A826" w14:textId="77777777" w:rsidR="004262B9" w:rsidRDefault="004262B9">
            <w:pPr>
              <w:spacing w:line="280" w:lineRule="exact"/>
              <w:rPr>
                <w:rFonts w:ascii="华文仿宋" w:eastAsia="华文仿宋" w:hAnsi="华文仿宋"/>
              </w:rPr>
            </w:pPr>
          </w:p>
        </w:tc>
        <w:tc>
          <w:tcPr>
            <w:tcW w:w="1909" w:type="dxa"/>
            <w:vAlign w:val="center"/>
          </w:tcPr>
          <w:p w14:paraId="050D7A2C" w14:textId="77777777" w:rsidR="004262B9" w:rsidRDefault="004262B9">
            <w:pPr>
              <w:spacing w:line="280" w:lineRule="exact"/>
              <w:rPr>
                <w:rFonts w:ascii="华文仿宋" w:eastAsia="华文仿宋" w:hAnsi="华文仿宋"/>
                <w:spacing w:val="597"/>
                <w:kern w:val="0"/>
                <w:lang w:eastAsia="zh-TW"/>
              </w:rPr>
            </w:pPr>
          </w:p>
        </w:tc>
        <w:tc>
          <w:tcPr>
            <w:tcW w:w="927" w:type="dxa"/>
            <w:vAlign w:val="center"/>
          </w:tcPr>
          <w:p w14:paraId="71149E95" w14:textId="77777777" w:rsidR="004262B9" w:rsidRDefault="004262B9">
            <w:pPr>
              <w:spacing w:line="280" w:lineRule="exact"/>
              <w:rPr>
                <w:rFonts w:ascii="华文仿宋" w:eastAsia="华文仿宋" w:hAnsi="华文仿宋"/>
              </w:rPr>
            </w:pPr>
          </w:p>
        </w:tc>
        <w:tc>
          <w:tcPr>
            <w:tcW w:w="1905" w:type="dxa"/>
            <w:vAlign w:val="center"/>
          </w:tcPr>
          <w:p w14:paraId="3F14A799" w14:textId="77777777"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14:paraId="166E80F6" w14:textId="77777777" w:rsidR="004262B9" w:rsidRDefault="004262B9">
            <w:pPr>
              <w:spacing w:line="280" w:lineRule="exact"/>
              <w:rPr>
                <w:rFonts w:ascii="华文仿宋" w:eastAsia="华文仿宋" w:hAnsi="华文仿宋"/>
              </w:rPr>
            </w:pPr>
          </w:p>
        </w:tc>
      </w:tr>
      <w:tr w:rsidR="004262B9" w14:paraId="6E929F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14:paraId="08F65E77" w14:textId="77777777" w:rsidR="004262B9" w:rsidRDefault="00331270">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4262B9" w14:paraId="4C89E6EA" w14:textId="77777777">
        <w:trPr>
          <w:trHeight w:val="306"/>
          <w:jc w:val="center"/>
        </w:trPr>
        <w:tc>
          <w:tcPr>
            <w:tcW w:w="9854" w:type="dxa"/>
            <w:gridSpan w:val="7"/>
            <w:vAlign w:val="center"/>
          </w:tcPr>
          <w:p w14:paraId="09EC6275" w14:textId="77777777" w:rsidR="004262B9" w:rsidRDefault="00331270">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备注：若使用其他教学方法，请自行说明。若所列之教学方法未使用，只需于百分比字段中填“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14:paraId="616C72A0" w14:textId="77777777"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lastRenderedPageBreak/>
        <w:t>七、</w:t>
      </w:r>
      <w:r w:rsidRPr="00447E5D">
        <w:rPr>
          <w:rFonts w:asciiTheme="minorEastAsia" w:eastAsiaTheme="minorEastAsia" w:hAnsiTheme="minorEastAsia" w:cs="宋体" w:hint="eastAsia"/>
          <w:b/>
          <w:bCs/>
          <w:kern w:val="0"/>
          <w:sz w:val="24"/>
          <w:szCs w:val="24"/>
        </w:rPr>
        <w:t>教材及相关阅读资料</w:t>
      </w:r>
      <w:r>
        <w:rPr>
          <w:rFonts w:ascii="仿宋_GB2312" w:eastAsia="仿宋_GB2312" w:hAnsi="宋体" w:cs="宋体" w:hint="eastAsia"/>
          <w:b/>
          <w:bCs/>
          <w:kern w:val="0"/>
          <w:sz w:val="24"/>
          <w:szCs w:val="24"/>
        </w:rPr>
        <w:t>（Text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8398"/>
      </w:tblGrid>
      <w:tr w:rsidR="004262B9" w14:paraId="07FC733C" w14:textId="77777777">
        <w:trPr>
          <w:trHeight w:val="567"/>
          <w:jc w:val="center"/>
        </w:trPr>
        <w:tc>
          <w:tcPr>
            <w:tcW w:w="1866" w:type="dxa"/>
            <w:vAlign w:val="center"/>
          </w:tcPr>
          <w:p w14:paraId="1876593E"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选用教材</w:t>
            </w:r>
          </w:p>
          <w:p w14:paraId="0F4A4F55" w14:textId="77777777" w:rsidR="004262B9" w:rsidRDefault="00331270">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14:paraId="30D21F03" w14:textId="78DF5836" w:rsidR="004262B9" w:rsidRDefault="004262B9" w:rsidP="003F520E">
            <w:pPr>
              <w:jc w:val="left"/>
              <w:rPr>
                <w:rFonts w:ascii="华文仿宋" w:eastAsia="华文仿宋" w:hAnsi="华文仿宋"/>
              </w:rPr>
            </w:pPr>
          </w:p>
        </w:tc>
      </w:tr>
      <w:tr w:rsidR="004262B9" w14:paraId="79A19BBC" w14:textId="77777777">
        <w:trPr>
          <w:trHeight w:val="567"/>
          <w:jc w:val="center"/>
        </w:trPr>
        <w:tc>
          <w:tcPr>
            <w:tcW w:w="1866" w:type="dxa"/>
            <w:vAlign w:val="center"/>
          </w:tcPr>
          <w:p w14:paraId="7ADD80A9"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14:paraId="1E9DD89F" w14:textId="77777777" w:rsidR="004262B9" w:rsidRDefault="00331270">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14:paraId="288BFDBE" w14:textId="77777777" w:rsidR="004262B9" w:rsidRDefault="004262B9">
            <w:pPr>
              <w:jc w:val="left"/>
              <w:rPr>
                <w:rFonts w:ascii="华文仿宋" w:eastAsia="PMingLiU" w:hAnsi="华文仿宋"/>
                <w:lang w:eastAsia="zh-TW"/>
              </w:rPr>
            </w:pPr>
          </w:p>
          <w:p w14:paraId="1D921B6C" w14:textId="70C00268" w:rsidR="004262B9" w:rsidRDefault="00D671EE">
            <w:pPr>
              <w:jc w:val="left"/>
              <w:rPr>
                <w:rFonts w:ascii="华文仿宋" w:eastAsia="PMingLiU" w:hAnsi="华文仿宋"/>
              </w:rPr>
            </w:pPr>
            <w:r>
              <w:rPr>
                <w:rFonts w:ascii="华文仿宋" w:eastAsia="PMingLiU" w:hAnsi="华文仿宋" w:hint="eastAsia"/>
              </w:rPr>
              <w:t>《界面设计模式》</w:t>
            </w:r>
            <w:r w:rsidR="00C2163E">
              <w:rPr>
                <w:rFonts w:ascii="华文仿宋" w:eastAsia="PMingLiU" w:hAnsi="华文仿宋" w:hint="eastAsia"/>
              </w:rPr>
              <w:t>《视觉繁美》《信息设计》</w:t>
            </w:r>
          </w:p>
          <w:p w14:paraId="0932B6F5" w14:textId="77777777" w:rsidR="004262B9" w:rsidRDefault="004262B9">
            <w:pPr>
              <w:jc w:val="left"/>
              <w:rPr>
                <w:rFonts w:ascii="华文仿宋" w:eastAsia="PMingLiU" w:hAnsi="华文仿宋"/>
                <w:lang w:eastAsia="zh-TW"/>
              </w:rPr>
            </w:pPr>
          </w:p>
        </w:tc>
      </w:tr>
    </w:tbl>
    <w:p w14:paraId="47E0671E" w14:textId="77777777"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w:t>
      </w:r>
      <w:r w:rsidRPr="00447E5D">
        <w:rPr>
          <w:rFonts w:asciiTheme="minorEastAsia" w:eastAsiaTheme="minorEastAsia" w:hAnsiTheme="minorEastAsia" w:cs="宋体" w:hint="eastAsia"/>
          <w:b/>
          <w:bCs/>
          <w:kern w:val="0"/>
          <w:sz w:val="24"/>
          <w:szCs w:val="24"/>
        </w:rPr>
        <w:t>课程要求</w:t>
      </w:r>
      <w:r>
        <w:rPr>
          <w:rFonts w:ascii="仿宋_GB2312" w:eastAsia="仿宋_GB2312" w:hAnsi="宋体" w:cs="宋体" w:hint="eastAsia"/>
          <w:b/>
          <w:bCs/>
          <w:kern w:val="0"/>
          <w:sz w:val="24"/>
          <w:szCs w:val="24"/>
        </w:rPr>
        <w:t>（</w:t>
      </w:r>
      <w:r w:rsidR="00277646">
        <w:rPr>
          <w:rFonts w:ascii="仿宋_GB2312" w:eastAsia="仿宋_GB2312" w:hAnsi="宋体" w:cs="宋体" w:hint="eastAsia"/>
          <w:b/>
          <w:bCs/>
          <w:kern w:val="0"/>
          <w:sz w:val="24"/>
          <w:szCs w:val="24"/>
        </w:rPr>
        <w:t xml:space="preserve">Course </w:t>
      </w:r>
      <w:proofErr w:type="spellStart"/>
      <w:r w:rsidR="00277646">
        <w:rPr>
          <w:rFonts w:ascii="仿宋_GB2312" w:eastAsia="仿宋_GB2312" w:hAnsi="宋体" w:cs="宋体" w:hint="eastAsia"/>
          <w:b/>
          <w:bCs/>
          <w:kern w:val="0"/>
          <w:sz w:val="24"/>
          <w:szCs w:val="24"/>
        </w:rPr>
        <w:t>partia</w:t>
      </w:r>
      <w:r>
        <w:rPr>
          <w:rFonts w:ascii="仿宋_GB2312" w:eastAsia="仿宋_GB2312" w:hAnsi="宋体" w:cs="宋体" w:hint="eastAsia"/>
          <w:b/>
          <w:bCs/>
          <w:kern w:val="0"/>
          <w:sz w:val="24"/>
          <w:szCs w:val="24"/>
        </w:rPr>
        <w:t>tion</w:t>
      </w:r>
      <w:proofErr w:type="spellEnd"/>
      <w:r>
        <w:rPr>
          <w:rFonts w:ascii="仿宋_GB2312" w:eastAsia="仿宋_GB2312" w:hAnsi="宋体" w:cs="宋体" w:hint="eastAsia"/>
          <w:b/>
          <w:bCs/>
          <w:kern w:val="0"/>
          <w:sz w:val="24"/>
          <w:szCs w:val="24"/>
        </w:rPr>
        <w:t xml:space="preserve">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2098"/>
        <w:gridCol w:w="701"/>
        <w:gridCol w:w="492"/>
        <w:gridCol w:w="1642"/>
        <w:gridCol w:w="59"/>
        <w:gridCol w:w="606"/>
        <w:gridCol w:w="2029"/>
        <w:gridCol w:w="771"/>
      </w:tblGrid>
      <w:tr w:rsidR="004262B9" w14:paraId="48B11E1C" w14:textId="77777777">
        <w:trPr>
          <w:trHeight w:val="567"/>
          <w:jc w:val="center"/>
        </w:trPr>
        <w:tc>
          <w:tcPr>
            <w:tcW w:w="1866" w:type="dxa"/>
            <w:vAlign w:val="center"/>
          </w:tcPr>
          <w:p w14:paraId="06E0D26D"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先修课程</w:t>
            </w:r>
          </w:p>
          <w:p w14:paraId="79F561FB" w14:textId="77777777" w:rsidR="004262B9" w:rsidRDefault="00331270">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14:paraId="55BCD7D6" w14:textId="0EFB25CB" w:rsidR="004262B9" w:rsidRDefault="00FE1B28" w:rsidP="00C2163E">
            <w:pPr>
              <w:rPr>
                <w:rFonts w:ascii="华文仿宋" w:eastAsia="华文仿宋" w:hAnsi="华文仿宋"/>
              </w:rPr>
            </w:pPr>
            <w:r>
              <w:rPr>
                <w:rFonts w:ascii="华文仿宋" w:eastAsia="华文仿宋" w:hAnsi="华文仿宋" w:hint="eastAsia"/>
              </w:rPr>
              <w:t>《</w:t>
            </w:r>
            <w:r w:rsidR="00C2163E">
              <w:rPr>
                <w:rFonts w:ascii="华文仿宋" w:eastAsia="华文仿宋" w:hAnsi="华文仿宋" w:hint="eastAsia"/>
              </w:rPr>
              <w:t>绘画与构成基础</w:t>
            </w:r>
            <w:r>
              <w:rPr>
                <w:rFonts w:ascii="华文仿宋" w:eastAsia="华文仿宋" w:hAnsi="华文仿宋" w:hint="eastAsia"/>
              </w:rPr>
              <w:t>》《计算机软件》《计算机多媒体制作》</w:t>
            </w:r>
            <w:r w:rsidR="00C2163E">
              <w:rPr>
                <w:rFonts w:ascii="华文仿宋" w:eastAsia="华文仿宋" w:hAnsi="华文仿宋" w:hint="eastAsia"/>
              </w:rPr>
              <w:t>《</w:t>
            </w:r>
            <w:r w:rsidR="00C2163E" w:rsidRPr="00C2163E">
              <w:rPr>
                <w:rFonts w:ascii="华文仿宋" w:eastAsia="华文仿宋" w:hAnsi="华文仿宋" w:hint="eastAsia"/>
              </w:rPr>
              <w:t>字体图形创意与编排</w:t>
            </w:r>
            <w:r w:rsidR="00C2163E">
              <w:rPr>
                <w:rFonts w:ascii="华文仿宋" w:eastAsia="华文仿宋" w:hAnsi="华文仿宋" w:hint="eastAsia"/>
              </w:rPr>
              <w:t>》《视觉传达设计》</w:t>
            </w:r>
          </w:p>
        </w:tc>
      </w:tr>
      <w:tr w:rsidR="004262B9" w14:paraId="68E8CB34" w14:textId="77777777">
        <w:trPr>
          <w:trHeight w:val="567"/>
          <w:jc w:val="center"/>
        </w:trPr>
        <w:tc>
          <w:tcPr>
            <w:tcW w:w="1866" w:type="dxa"/>
            <w:vAlign w:val="center"/>
          </w:tcPr>
          <w:p w14:paraId="4DDCEB31"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课前预习方法</w:t>
            </w:r>
          </w:p>
          <w:p w14:paraId="2F379A88" w14:textId="77777777" w:rsidR="004262B9" w:rsidRDefault="00331270">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14:paraId="0330242F" w14:textId="3DAA4F9C" w:rsidR="004262B9" w:rsidRDefault="003F520E" w:rsidP="00F8731F">
            <w:pPr>
              <w:rPr>
                <w:rFonts w:ascii="华文仿宋" w:eastAsia="华文仿宋" w:hAnsi="华文仿宋"/>
              </w:rPr>
            </w:pPr>
            <w:r>
              <w:rPr>
                <w:rFonts w:ascii="华文仿宋" w:eastAsia="华文仿宋" w:hAnsi="华文仿宋" w:hint="eastAsia"/>
              </w:rPr>
              <w:t>回顾上节课</w:t>
            </w:r>
            <w:r w:rsidR="00F8731F">
              <w:rPr>
                <w:rFonts w:ascii="华文仿宋" w:eastAsia="华文仿宋" w:hAnsi="华文仿宋" w:hint="eastAsia"/>
              </w:rPr>
              <w:t>讲</w:t>
            </w:r>
            <w:r>
              <w:rPr>
                <w:rFonts w:ascii="华文仿宋" w:eastAsia="华文仿宋" w:hAnsi="华文仿宋" w:hint="eastAsia"/>
              </w:rPr>
              <w:t>述内容</w:t>
            </w:r>
            <w:r w:rsidR="001E19F7">
              <w:rPr>
                <w:rFonts w:ascii="华文仿宋" w:eastAsia="华文仿宋" w:hAnsi="华文仿宋" w:hint="eastAsia"/>
              </w:rPr>
              <w:t>，</w:t>
            </w:r>
            <w:r w:rsidR="00F8731F">
              <w:rPr>
                <w:rFonts w:ascii="华文仿宋" w:eastAsia="华文仿宋" w:hAnsi="华文仿宋" w:hint="eastAsia"/>
              </w:rPr>
              <w:t>做好课程衔接</w:t>
            </w:r>
          </w:p>
        </w:tc>
      </w:tr>
      <w:tr w:rsidR="004262B9" w14:paraId="4027DFA8" w14:textId="77777777">
        <w:trPr>
          <w:trHeight w:val="567"/>
          <w:jc w:val="center"/>
        </w:trPr>
        <w:tc>
          <w:tcPr>
            <w:tcW w:w="1866" w:type="dxa"/>
            <w:vAlign w:val="center"/>
          </w:tcPr>
          <w:p w14:paraId="45C88992"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课程语言</w:t>
            </w:r>
          </w:p>
          <w:p w14:paraId="3952844D" w14:textId="77777777" w:rsidR="004262B9" w:rsidRDefault="00331270">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14:paraId="2DAA44C8" w14:textId="7528D992" w:rsidR="004262B9" w:rsidRDefault="00447E5D">
            <w:pPr>
              <w:jc w:val="center"/>
              <w:rPr>
                <w:rFonts w:ascii="华文仿宋" w:eastAsia="华文仿宋" w:hAnsi="华文仿宋"/>
              </w:rPr>
            </w:pPr>
            <w:r w:rsidRPr="00014A99">
              <w:rPr>
                <w:rFonts w:ascii="Wingdings" w:hAnsi="Wingdings"/>
                <w:color w:val="000000"/>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c>
          <w:tcPr>
            <w:tcW w:w="1701" w:type="dxa"/>
            <w:gridSpan w:val="2"/>
            <w:vAlign w:val="center"/>
          </w:tcPr>
          <w:p w14:paraId="781D7914"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教材语言</w:t>
            </w:r>
          </w:p>
          <w:p w14:paraId="1DBAFEF6" w14:textId="77777777" w:rsidR="004262B9" w:rsidRDefault="00331270">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14:paraId="29D3DF3D" w14:textId="30AE776D" w:rsidR="004262B9" w:rsidRDefault="00447E5D">
            <w:pPr>
              <w:jc w:val="center"/>
              <w:rPr>
                <w:rFonts w:ascii="华文仿宋" w:eastAsia="华文仿宋" w:hAnsi="华文仿宋"/>
                <w:lang w:eastAsia="zh-TW"/>
              </w:rPr>
            </w:pPr>
            <w:r w:rsidRPr="00014A99">
              <w:rPr>
                <w:rFonts w:ascii="Wingdings" w:hAnsi="Wingdings"/>
                <w:color w:val="000000"/>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r>
      <w:tr w:rsidR="004262B9" w14:paraId="33CDC07F" w14:textId="77777777">
        <w:trPr>
          <w:trHeight w:val="361"/>
          <w:jc w:val="center"/>
        </w:trPr>
        <w:tc>
          <w:tcPr>
            <w:tcW w:w="1866" w:type="dxa"/>
            <w:tcBorders>
              <w:bottom w:val="single" w:sz="4" w:space="0" w:color="auto"/>
            </w:tcBorders>
            <w:vAlign w:val="center"/>
          </w:tcPr>
          <w:p w14:paraId="54BC0839"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14:paraId="4C944487" w14:textId="77777777" w:rsidR="004262B9" w:rsidRDefault="00331270">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14:paraId="6F15D65E" w14:textId="02E0E21B" w:rsidR="004262B9" w:rsidRDefault="00331270">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hint="eastAsia"/>
              </w:rPr>
              <w:t xml:space="preserve"> □</w:t>
            </w:r>
            <w:r>
              <w:rPr>
                <w:rFonts w:ascii="华文仿宋" w:eastAsia="华文仿宋" w:hAnsi="华文仿宋" w:hint="eastAsia"/>
                <w:lang w:eastAsia="zh-TW"/>
              </w:rPr>
              <w:t>开卷</w:t>
            </w:r>
            <w:r>
              <w:rPr>
                <w:rFonts w:ascii="华文仿宋" w:eastAsia="华文仿宋" w:hAnsi="华文仿宋" w:hint="eastAsia"/>
              </w:rPr>
              <w:t xml:space="preserve"> </w:t>
            </w:r>
            <w:r w:rsidR="00447E5D" w:rsidRPr="00014A99">
              <w:rPr>
                <w:rFonts w:ascii="Wingdings" w:hAnsi="Wingdings"/>
                <w:color w:val="000000"/>
              </w:rPr>
              <w:t></w:t>
            </w:r>
            <w:r>
              <w:rPr>
                <w:rFonts w:ascii="华文仿宋" w:eastAsia="华文仿宋" w:hAnsi="华文仿宋" w:hint="eastAsia"/>
                <w:lang w:eastAsia="zh-TW"/>
              </w:rPr>
              <w:t>全过程考核</w:t>
            </w:r>
            <w:r>
              <w:rPr>
                <w:rFonts w:ascii="华文仿宋" w:eastAsia="华文仿宋" w:hAnsi="华文仿宋" w:hint="eastAsia"/>
              </w:rPr>
              <w:t xml:space="preserve"> □</w:t>
            </w:r>
            <w:r>
              <w:rPr>
                <w:rFonts w:ascii="华文仿宋" w:eastAsia="华文仿宋" w:hAnsi="华文仿宋" w:hint="eastAsia"/>
                <w:lang w:eastAsia="zh-TW"/>
              </w:rPr>
              <w:t>论文</w:t>
            </w:r>
            <w:r>
              <w:rPr>
                <w:rFonts w:ascii="华文仿宋" w:eastAsia="华文仿宋" w:hAnsi="华文仿宋" w:hint="eastAsia"/>
              </w:rPr>
              <w:t xml:space="preserve"> □</w:t>
            </w:r>
            <w:r>
              <w:rPr>
                <w:rFonts w:ascii="华文仿宋" w:eastAsia="华文仿宋" w:hAnsi="华文仿宋" w:hint="eastAsia"/>
                <w:lang w:eastAsia="zh-TW"/>
              </w:rPr>
              <w:t>口试</w:t>
            </w:r>
            <w:r>
              <w:rPr>
                <w:rFonts w:ascii="华文仿宋" w:eastAsia="华文仿宋" w:hAnsi="华文仿宋" w:hint="eastAsia"/>
              </w:rPr>
              <w:t xml:space="preserve"> □</w:t>
            </w:r>
            <w:r>
              <w:rPr>
                <w:rFonts w:ascii="华文仿宋" w:eastAsia="华文仿宋" w:hAnsi="华文仿宋" w:hint="eastAsia"/>
                <w:lang w:eastAsia="zh-TW"/>
              </w:rPr>
              <w:t>面试</w:t>
            </w:r>
            <w:r>
              <w:rPr>
                <w:rFonts w:ascii="华文仿宋" w:eastAsia="华文仿宋" w:hAnsi="华文仿宋" w:hint="eastAsia"/>
              </w:rPr>
              <w:t xml:space="preserve"> □</w:t>
            </w:r>
            <w:r>
              <w:rPr>
                <w:rFonts w:ascii="华文仿宋" w:eastAsia="华文仿宋" w:hAnsi="华文仿宋" w:hint="eastAsia"/>
                <w:lang w:eastAsia="zh-TW"/>
              </w:rPr>
              <w:t>随堂</w:t>
            </w:r>
            <w:r>
              <w:rPr>
                <w:rFonts w:ascii="华文仿宋" w:eastAsia="华文仿宋" w:hAnsi="华文仿宋" w:hint="eastAsia"/>
              </w:rPr>
              <w:t>测验 □</w:t>
            </w:r>
            <w:r>
              <w:rPr>
                <w:rFonts w:ascii="华文仿宋" w:eastAsia="华文仿宋" w:hAnsi="华文仿宋" w:hint="eastAsia"/>
                <w:lang w:eastAsia="zh-TW"/>
              </w:rPr>
              <w:t>机考</w:t>
            </w:r>
            <w:r>
              <w:rPr>
                <w:rFonts w:ascii="华文仿宋" w:eastAsia="华文仿宋" w:hAnsi="华文仿宋" w:hint="eastAsia"/>
              </w:rPr>
              <w:t xml:space="preserve"> </w:t>
            </w:r>
            <w:r w:rsidR="00A73E1B" w:rsidRPr="00014A99">
              <w:rPr>
                <w:rFonts w:ascii="Wingdings" w:hAnsi="Wingdings"/>
                <w:color w:val="000000"/>
              </w:rPr>
              <w:t></w:t>
            </w:r>
            <w:r>
              <w:rPr>
                <w:rFonts w:ascii="华文仿宋" w:eastAsia="华文仿宋" w:hAnsi="华文仿宋" w:hint="eastAsia"/>
                <w:lang w:eastAsia="zh-TW"/>
              </w:rPr>
              <w:t>大作业</w:t>
            </w:r>
          </w:p>
        </w:tc>
      </w:tr>
      <w:tr w:rsidR="004262B9" w14:paraId="4A396E82" w14:textId="77777777">
        <w:trPr>
          <w:trHeight w:val="478"/>
          <w:jc w:val="center"/>
        </w:trPr>
        <w:tc>
          <w:tcPr>
            <w:tcW w:w="1866" w:type="dxa"/>
            <w:vMerge w:val="restart"/>
            <w:tcBorders>
              <w:top w:val="single" w:sz="4" w:space="0" w:color="auto"/>
            </w:tcBorders>
            <w:vAlign w:val="center"/>
          </w:tcPr>
          <w:p w14:paraId="775E94C9"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14:paraId="027EDC42"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14:paraId="57D47F8E"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0E2E518B"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14:paraId="21FAFBA5"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14:paraId="34949A9F"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14:paraId="43FC89A6" w14:textId="77777777" w:rsidR="004262B9" w:rsidRDefault="00331270">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4262B9" w14:paraId="2DC8ABBA" w14:textId="77777777">
        <w:trPr>
          <w:trHeight w:val="495"/>
          <w:jc w:val="center"/>
        </w:trPr>
        <w:tc>
          <w:tcPr>
            <w:tcW w:w="1866" w:type="dxa"/>
            <w:vMerge/>
            <w:vAlign w:val="center"/>
          </w:tcPr>
          <w:p w14:paraId="18515CD4" w14:textId="77777777"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14:paraId="0462DE34" w14:textId="77777777"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14:paraId="5FF3124F" w14:textId="26E0D182" w:rsidR="004262B9" w:rsidRDefault="00447E5D" w:rsidP="00C2163E">
            <w:pPr>
              <w:spacing w:line="280" w:lineRule="exact"/>
              <w:jc w:val="center"/>
              <w:rPr>
                <w:rFonts w:ascii="华文仿宋" w:eastAsia="华文仿宋" w:hAnsi="华文仿宋"/>
                <w:szCs w:val="21"/>
              </w:rPr>
            </w:pPr>
            <w:r>
              <w:rPr>
                <w:rFonts w:ascii="华文仿宋" w:eastAsia="华文仿宋" w:hAnsi="华文仿宋" w:hint="eastAsia"/>
                <w:szCs w:val="21"/>
              </w:rPr>
              <w:t>1</w:t>
            </w:r>
            <w:r w:rsidR="00C2163E">
              <w:rPr>
                <w:rFonts w:ascii="华文仿宋" w:eastAsia="华文仿宋" w:hAnsi="华文仿宋" w:hint="eastAsia"/>
                <w:szCs w:val="21"/>
              </w:rPr>
              <w:t>2</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0B123AFE" w14:textId="77777777"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14:paraId="556DD107" w14:textId="76E10B29" w:rsidR="004262B9" w:rsidRDefault="00975373">
            <w:pPr>
              <w:spacing w:line="280" w:lineRule="exact"/>
              <w:jc w:val="center"/>
              <w:rPr>
                <w:rFonts w:ascii="华文仿宋" w:eastAsia="华文仿宋" w:hAnsi="华文仿宋"/>
                <w:szCs w:val="21"/>
              </w:rPr>
            </w:pPr>
            <w:r>
              <w:rPr>
                <w:rFonts w:ascii="华文仿宋" w:eastAsia="华文仿宋" w:hAnsi="华文仿宋" w:hint="eastAsia"/>
                <w:szCs w:val="21"/>
              </w:rPr>
              <w:t>4</w:t>
            </w:r>
          </w:p>
        </w:tc>
        <w:tc>
          <w:tcPr>
            <w:tcW w:w="2029" w:type="dxa"/>
            <w:tcBorders>
              <w:top w:val="single" w:sz="4" w:space="0" w:color="auto"/>
              <w:left w:val="single" w:sz="4" w:space="0" w:color="auto"/>
              <w:bottom w:val="single" w:sz="4" w:space="0" w:color="auto"/>
              <w:right w:val="single" w:sz="4" w:space="0" w:color="auto"/>
            </w:tcBorders>
            <w:vAlign w:val="center"/>
          </w:tcPr>
          <w:p w14:paraId="70F8E091" w14:textId="77777777"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14:paraId="16CC1184" w14:textId="257DC818" w:rsidR="004262B9" w:rsidRDefault="00FB0223">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14:paraId="58FCF178" w14:textId="77777777">
        <w:trPr>
          <w:trHeight w:val="495"/>
          <w:jc w:val="center"/>
        </w:trPr>
        <w:tc>
          <w:tcPr>
            <w:tcW w:w="1866" w:type="dxa"/>
            <w:vMerge/>
            <w:vAlign w:val="center"/>
          </w:tcPr>
          <w:p w14:paraId="0670CFF2" w14:textId="77777777"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14:paraId="30E6346E" w14:textId="77777777"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14:paraId="0A763EAD" w14:textId="77777777"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（含</w:t>
            </w:r>
            <w:r>
              <w:rPr>
                <w:rFonts w:ascii="华文仿宋" w:eastAsia="华文仿宋" w:hAnsi="华文仿宋"/>
                <w:szCs w:val="21"/>
              </w:rPr>
              <w:t>小组和个人）</w:t>
            </w:r>
          </w:p>
        </w:tc>
        <w:tc>
          <w:tcPr>
            <w:tcW w:w="701" w:type="dxa"/>
            <w:tcBorders>
              <w:top w:val="single" w:sz="4" w:space="0" w:color="auto"/>
              <w:left w:val="single" w:sz="4" w:space="0" w:color="auto"/>
              <w:bottom w:val="single" w:sz="4" w:space="0" w:color="auto"/>
              <w:right w:val="single" w:sz="4" w:space="0" w:color="auto"/>
            </w:tcBorders>
            <w:vAlign w:val="center"/>
          </w:tcPr>
          <w:p w14:paraId="754F16BC" w14:textId="3217F988" w:rsidR="004262B9" w:rsidRDefault="00C2163E">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76282AB9"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14:paraId="7DFBE1EE" w14:textId="6571FC53" w:rsidR="004262B9" w:rsidRDefault="00FB0223">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14:paraId="431768DD" w14:textId="77777777"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14:paraId="741EB46F" w14:textId="7964E40D" w:rsidR="004262B9" w:rsidRDefault="00975373">
            <w:pPr>
              <w:spacing w:line="280" w:lineRule="exact"/>
              <w:rPr>
                <w:rFonts w:ascii="华文仿宋" w:eastAsia="华文仿宋" w:hAnsi="华文仿宋"/>
                <w:szCs w:val="21"/>
              </w:rPr>
            </w:pPr>
            <w:r>
              <w:rPr>
                <w:rFonts w:ascii="华文仿宋" w:eastAsia="华文仿宋" w:hAnsi="华文仿宋" w:hint="eastAsia"/>
                <w:szCs w:val="21"/>
              </w:rPr>
              <w:t>4</w:t>
            </w:r>
          </w:p>
        </w:tc>
      </w:tr>
      <w:tr w:rsidR="004262B9" w14:paraId="7031412A" w14:textId="77777777">
        <w:trPr>
          <w:trHeight w:val="495"/>
          <w:jc w:val="center"/>
        </w:trPr>
        <w:tc>
          <w:tcPr>
            <w:tcW w:w="1866" w:type="dxa"/>
            <w:vMerge/>
            <w:vAlign w:val="center"/>
          </w:tcPr>
          <w:p w14:paraId="7AC87F34" w14:textId="77777777"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14:paraId="78C4DC55"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14:paraId="33459F31" w14:textId="2B1F1266" w:rsidR="004262B9" w:rsidRDefault="00CB2FF2">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10F8ED73"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14:paraId="38BA15AB" w14:textId="62118EB2" w:rsidR="004262B9" w:rsidRDefault="00CB2FF2">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14:paraId="55DE0023" w14:textId="77777777" w:rsidR="004262B9" w:rsidRDefault="004262B9">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14:paraId="40B80F57" w14:textId="77777777" w:rsidR="004262B9" w:rsidRDefault="004262B9">
            <w:pPr>
              <w:spacing w:line="280" w:lineRule="exact"/>
              <w:rPr>
                <w:rFonts w:ascii="华文仿宋" w:eastAsia="华文仿宋" w:hAnsi="华文仿宋"/>
                <w:szCs w:val="21"/>
                <w:lang w:eastAsia="zh-TW"/>
              </w:rPr>
            </w:pPr>
          </w:p>
        </w:tc>
      </w:tr>
      <w:tr w:rsidR="004262B9" w14:paraId="4BC1A6C1" w14:textId="77777777">
        <w:trPr>
          <w:trHeight w:val="450"/>
          <w:jc w:val="center"/>
        </w:trPr>
        <w:tc>
          <w:tcPr>
            <w:tcW w:w="1866" w:type="dxa"/>
            <w:vMerge/>
            <w:vAlign w:val="center"/>
          </w:tcPr>
          <w:p w14:paraId="2C9DC9D1" w14:textId="77777777"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14:paraId="3C541D95" w14:textId="77777777"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14:paraId="01FFC1FD" w14:textId="15C24C9C" w:rsidR="004262B9" w:rsidRDefault="001E19F7">
            <w:pPr>
              <w:spacing w:line="280" w:lineRule="exact"/>
              <w:rPr>
                <w:rFonts w:ascii="华文仿宋" w:eastAsia="华文仿宋" w:hAnsi="华文仿宋"/>
                <w:szCs w:val="21"/>
              </w:rPr>
            </w:pPr>
            <w:r>
              <w:rPr>
                <w:rFonts w:ascii="华文仿宋" w:eastAsia="华文仿宋" w:hAnsi="华文仿宋" w:hint="eastAsia"/>
                <w:szCs w:val="21"/>
              </w:rPr>
              <w:t>课题</w:t>
            </w:r>
            <w:r w:rsidR="00447E5D">
              <w:rPr>
                <w:rFonts w:ascii="华文仿宋" w:eastAsia="华文仿宋" w:hAnsi="华文仿宋" w:hint="eastAsia"/>
                <w:szCs w:val="21"/>
              </w:rPr>
              <w:t>作品</w:t>
            </w:r>
            <w:r w:rsidR="00F327C2">
              <w:rPr>
                <w:rFonts w:ascii="华文仿宋" w:eastAsia="华文仿宋" w:hAnsi="华文仿宋" w:hint="eastAsia"/>
                <w:szCs w:val="21"/>
              </w:rPr>
              <w:t>两个</w:t>
            </w:r>
          </w:p>
        </w:tc>
      </w:tr>
      <w:tr w:rsidR="004262B9" w14:paraId="272FE05B" w14:textId="77777777">
        <w:trPr>
          <w:trHeight w:val="816"/>
          <w:jc w:val="center"/>
        </w:trPr>
        <w:tc>
          <w:tcPr>
            <w:tcW w:w="1866" w:type="dxa"/>
            <w:vAlign w:val="center"/>
          </w:tcPr>
          <w:p w14:paraId="5F271B85"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14:paraId="7A57B340" w14:textId="77777777" w:rsidR="004262B9" w:rsidRDefault="00331270">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14:paraId="11849AB6" w14:textId="77777777" w:rsidR="004262B9" w:rsidRDefault="00331270">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14:paraId="72BECB49" w14:textId="77777777"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w:t>
      </w:r>
      <w:r w:rsidRPr="00447E5D">
        <w:rPr>
          <w:rFonts w:asciiTheme="minorEastAsia" w:eastAsiaTheme="minorEastAsia" w:hAnsiTheme="minorEastAsia" w:cs="宋体" w:hint="eastAsia"/>
          <w:b/>
          <w:bCs/>
          <w:kern w:val="0"/>
          <w:sz w:val="24"/>
          <w:szCs w:val="24"/>
        </w:rPr>
        <w:t>成绩评价</w:t>
      </w:r>
      <w:r>
        <w:rPr>
          <w:rFonts w:ascii="仿宋_GB2312" w:eastAsia="仿宋_GB2312" w:hAnsi="宋体" w:cs="宋体" w:hint="eastAsia"/>
          <w:b/>
          <w:bCs/>
          <w:kern w:val="0"/>
          <w:sz w:val="24"/>
          <w:szCs w:val="24"/>
        </w:rPr>
        <w:t>（Assessment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8"/>
        <w:gridCol w:w="1922"/>
        <w:gridCol w:w="755"/>
        <w:gridCol w:w="1945"/>
        <w:gridCol w:w="780"/>
        <w:gridCol w:w="1998"/>
        <w:gridCol w:w="1441"/>
      </w:tblGrid>
      <w:tr w:rsidR="004262B9" w14:paraId="3DA9E86F" w14:textId="77777777">
        <w:trPr>
          <w:trHeight w:val="560"/>
          <w:jc w:val="center"/>
        </w:trPr>
        <w:tc>
          <w:tcPr>
            <w:tcW w:w="1098" w:type="dxa"/>
            <w:vMerge w:val="restart"/>
            <w:vAlign w:val="center"/>
          </w:tcPr>
          <w:p w14:paraId="1C89B39F" w14:textId="77777777"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14:paraId="69BC973A" w14:textId="77777777" w:rsidR="004262B9" w:rsidRDefault="00331270">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14:paraId="03027C51"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14:paraId="1167E6A7"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14:paraId="5A084320"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14:paraId="0A0404C9"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14:paraId="5738448C"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14:paraId="24AA8B2C" w14:textId="77777777" w:rsidR="004262B9" w:rsidRDefault="00331270">
            <w:pPr>
              <w:jc w:val="center"/>
              <w:rPr>
                <w:rFonts w:ascii="华文仿宋" w:eastAsia="华文仿宋" w:hAnsi="华文仿宋"/>
                <w:szCs w:val="21"/>
                <w:lang w:eastAsia="zh-TW"/>
              </w:rPr>
            </w:pPr>
            <w:r>
              <w:rPr>
                <w:rFonts w:ascii="华文仿宋" w:eastAsia="华文仿宋" w:hAnsi="华文仿宋"/>
                <w:szCs w:val="21"/>
              </w:rPr>
              <w:t>%</w:t>
            </w:r>
          </w:p>
        </w:tc>
      </w:tr>
      <w:tr w:rsidR="004262B9" w14:paraId="36D3B7C5" w14:textId="77777777">
        <w:trPr>
          <w:trHeight w:val="560"/>
          <w:jc w:val="center"/>
        </w:trPr>
        <w:tc>
          <w:tcPr>
            <w:tcW w:w="1098" w:type="dxa"/>
            <w:vMerge/>
            <w:vAlign w:val="center"/>
          </w:tcPr>
          <w:p w14:paraId="3A46AECF" w14:textId="77777777" w:rsidR="004262B9" w:rsidRDefault="004262B9">
            <w:pPr>
              <w:spacing w:line="280" w:lineRule="exact"/>
              <w:jc w:val="center"/>
              <w:rPr>
                <w:rFonts w:ascii="华文仿宋" w:eastAsia="华文仿宋" w:hAnsi="华文仿宋"/>
                <w:szCs w:val="21"/>
                <w:lang w:eastAsia="zh-TW"/>
              </w:rPr>
            </w:pPr>
          </w:p>
        </w:tc>
        <w:tc>
          <w:tcPr>
            <w:tcW w:w="1922" w:type="dxa"/>
            <w:vAlign w:val="center"/>
          </w:tcPr>
          <w:p w14:paraId="44AD15CA" w14:textId="77777777"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14:paraId="3F29B103" w14:textId="01FEF318" w:rsidR="004262B9" w:rsidRDefault="00991A4D">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14:paraId="3D7896A2" w14:textId="77777777"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14:paraId="563796D2" w14:textId="2CC0937F" w:rsidR="004262B9" w:rsidRDefault="00991A4D">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14:paraId="2DA1EB8E" w14:textId="77777777"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14:paraId="37D66454" w14:textId="72E73651" w:rsidR="004262B9" w:rsidRDefault="00991A4D">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14:paraId="193EE86B" w14:textId="77777777">
        <w:trPr>
          <w:trHeight w:val="560"/>
          <w:jc w:val="center"/>
        </w:trPr>
        <w:tc>
          <w:tcPr>
            <w:tcW w:w="1098" w:type="dxa"/>
            <w:vMerge/>
            <w:vAlign w:val="center"/>
          </w:tcPr>
          <w:p w14:paraId="733DBE74" w14:textId="77777777" w:rsidR="004262B9" w:rsidRDefault="004262B9">
            <w:pPr>
              <w:spacing w:line="280" w:lineRule="exact"/>
              <w:jc w:val="center"/>
              <w:rPr>
                <w:rFonts w:ascii="华文仿宋" w:eastAsia="华文仿宋" w:hAnsi="华文仿宋"/>
                <w:szCs w:val="21"/>
                <w:lang w:eastAsia="zh-TW"/>
              </w:rPr>
            </w:pPr>
          </w:p>
        </w:tc>
        <w:tc>
          <w:tcPr>
            <w:tcW w:w="1922" w:type="dxa"/>
            <w:vAlign w:val="center"/>
          </w:tcPr>
          <w:p w14:paraId="22C069B2" w14:textId="77777777"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14:paraId="4AA38763" w14:textId="14CC8656" w:rsidR="004262B9" w:rsidRDefault="00447E5D">
            <w:pPr>
              <w:spacing w:line="280" w:lineRule="exact"/>
              <w:rPr>
                <w:rFonts w:ascii="华文仿宋" w:eastAsia="华文仿宋" w:hAnsi="华文仿宋"/>
                <w:szCs w:val="21"/>
              </w:rPr>
            </w:pPr>
            <w:r>
              <w:rPr>
                <w:rFonts w:ascii="华文仿宋" w:eastAsia="华文仿宋" w:hAnsi="华文仿宋" w:hint="eastAsia"/>
                <w:szCs w:val="21"/>
              </w:rPr>
              <w:t>20</w:t>
            </w:r>
          </w:p>
        </w:tc>
        <w:tc>
          <w:tcPr>
            <w:tcW w:w="1945" w:type="dxa"/>
            <w:vAlign w:val="center"/>
          </w:tcPr>
          <w:p w14:paraId="7E8DC3DE" w14:textId="77777777"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14:paraId="1FA012DD" w14:textId="238238FB" w:rsidR="004262B9" w:rsidRDefault="00114D6C">
            <w:pPr>
              <w:spacing w:line="280" w:lineRule="exact"/>
              <w:rPr>
                <w:rFonts w:ascii="华文仿宋" w:eastAsia="华文仿宋" w:hAnsi="华文仿宋"/>
                <w:szCs w:val="21"/>
              </w:rPr>
            </w:pPr>
            <w:r>
              <w:rPr>
                <w:rFonts w:ascii="华文仿宋" w:eastAsia="华文仿宋" w:hAnsi="华文仿宋" w:hint="eastAsia"/>
                <w:szCs w:val="21"/>
              </w:rPr>
              <w:t>10</w:t>
            </w:r>
          </w:p>
        </w:tc>
        <w:tc>
          <w:tcPr>
            <w:tcW w:w="1998" w:type="dxa"/>
            <w:vAlign w:val="center"/>
          </w:tcPr>
          <w:p w14:paraId="5B005B76" w14:textId="77777777"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14:paraId="37C19A08" w14:textId="2B1BC7B3" w:rsidR="004262B9" w:rsidRDefault="00991A4D">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14:paraId="4ADDA2CB" w14:textId="77777777">
        <w:trPr>
          <w:trHeight w:val="560"/>
          <w:jc w:val="center"/>
        </w:trPr>
        <w:tc>
          <w:tcPr>
            <w:tcW w:w="1098" w:type="dxa"/>
            <w:vMerge/>
            <w:vAlign w:val="center"/>
          </w:tcPr>
          <w:p w14:paraId="1D671D9A" w14:textId="77777777" w:rsidR="004262B9" w:rsidRDefault="004262B9">
            <w:pPr>
              <w:spacing w:line="280" w:lineRule="exact"/>
              <w:jc w:val="center"/>
              <w:rPr>
                <w:rFonts w:ascii="华文仿宋" w:eastAsia="华文仿宋" w:hAnsi="华文仿宋"/>
                <w:szCs w:val="21"/>
                <w:lang w:eastAsia="zh-TW"/>
              </w:rPr>
            </w:pPr>
          </w:p>
        </w:tc>
        <w:tc>
          <w:tcPr>
            <w:tcW w:w="1922" w:type="dxa"/>
            <w:vAlign w:val="center"/>
          </w:tcPr>
          <w:p w14:paraId="17E7506C" w14:textId="77777777"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14:paraId="200510E9" w14:textId="0BD62C2C" w:rsidR="004262B9" w:rsidRDefault="00991A4D">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14:paraId="7D666DAB" w14:textId="77777777"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14:paraId="5D8A2DB5" w14:textId="2CF9F26E" w:rsidR="004262B9" w:rsidRDefault="00991A4D">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14:paraId="19086ADF" w14:textId="77777777"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14:paraId="72F8B8FC" w14:textId="63C8E4AF" w:rsidR="004262B9" w:rsidRDefault="00991A4D">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14:paraId="2E28D758" w14:textId="77777777">
        <w:trPr>
          <w:trHeight w:val="560"/>
          <w:jc w:val="center"/>
        </w:trPr>
        <w:tc>
          <w:tcPr>
            <w:tcW w:w="1098" w:type="dxa"/>
            <w:vMerge/>
            <w:vAlign w:val="center"/>
          </w:tcPr>
          <w:p w14:paraId="33BB1A57" w14:textId="77777777" w:rsidR="004262B9" w:rsidRDefault="004262B9">
            <w:pPr>
              <w:spacing w:line="280" w:lineRule="exact"/>
              <w:jc w:val="center"/>
              <w:rPr>
                <w:rFonts w:ascii="华文仿宋" w:eastAsia="华文仿宋" w:hAnsi="华文仿宋"/>
                <w:szCs w:val="21"/>
                <w:lang w:eastAsia="zh-TW"/>
              </w:rPr>
            </w:pPr>
          </w:p>
        </w:tc>
        <w:tc>
          <w:tcPr>
            <w:tcW w:w="1922" w:type="dxa"/>
            <w:vAlign w:val="center"/>
          </w:tcPr>
          <w:p w14:paraId="2BEE5838" w14:textId="77777777"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14:paraId="71BB234C"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（含小组或个人）</w:t>
            </w:r>
          </w:p>
        </w:tc>
        <w:tc>
          <w:tcPr>
            <w:tcW w:w="755" w:type="dxa"/>
            <w:vAlign w:val="center"/>
          </w:tcPr>
          <w:p w14:paraId="33461B56" w14:textId="59A8B271" w:rsidR="004262B9" w:rsidRDefault="00114D6C">
            <w:pPr>
              <w:spacing w:line="280" w:lineRule="exact"/>
              <w:rPr>
                <w:rFonts w:ascii="华文仿宋" w:eastAsia="华文仿宋" w:hAnsi="华文仿宋"/>
                <w:szCs w:val="21"/>
              </w:rPr>
            </w:pPr>
            <w:r>
              <w:rPr>
                <w:rFonts w:ascii="华文仿宋" w:eastAsia="华文仿宋" w:hAnsi="华文仿宋" w:hint="eastAsia"/>
                <w:szCs w:val="21"/>
              </w:rPr>
              <w:t>10</w:t>
            </w:r>
          </w:p>
        </w:tc>
        <w:tc>
          <w:tcPr>
            <w:tcW w:w="1945" w:type="dxa"/>
            <w:vAlign w:val="center"/>
          </w:tcPr>
          <w:p w14:paraId="23938E7B" w14:textId="77777777"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14:paraId="6ECDCF29" w14:textId="77777777"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（含小组或个人）</w:t>
            </w:r>
          </w:p>
        </w:tc>
        <w:tc>
          <w:tcPr>
            <w:tcW w:w="780" w:type="dxa"/>
            <w:vAlign w:val="center"/>
          </w:tcPr>
          <w:p w14:paraId="689146DC" w14:textId="233146D1" w:rsidR="004262B9" w:rsidRDefault="00114D6C">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14:paraId="28586693" w14:textId="77777777"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14:paraId="6263EA85" w14:textId="4C470FCD" w:rsidR="004262B9" w:rsidRDefault="00C2163E">
            <w:pPr>
              <w:spacing w:line="280" w:lineRule="exact"/>
              <w:rPr>
                <w:rFonts w:ascii="华文仿宋" w:eastAsia="华文仿宋" w:hAnsi="华文仿宋"/>
                <w:szCs w:val="21"/>
              </w:rPr>
            </w:pPr>
            <w:r>
              <w:rPr>
                <w:rFonts w:ascii="华文仿宋" w:eastAsia="华文仿宋" w:hAnsi="华文仿宋" w:hint="eastAsia"/>
                <w:szCs w:val="21"/>
              </w:rPr>
              <w:t>6</w:t>
            </w:r>
            <w:r w:rsidR="00447E5D">
              <w:rPr>
                <w:rFonts w:ascii="华文仿宋" w:eastAsia="华文仿宋" w:hAnsi="华文仿宋" w:hint="eastAsia"/>
                <w:szCs w:val="21"/>
              </w:rPr>
              <w:t>0</w:t>
            </w:r>
          </w:p>
        </w:tc>
      </w:tr>
      <w:tr w:rsidR="004262B9" w14:paraId="086FE6E9" w14:textId="77777777">
        <w:trPr>
          <w:trHeight w:val="560"/>
          <w:jc w:val="center"/>
        </w:trPr>
        <w:tc>
          <w:tcPr>
            <w:tcW w:w="1098" w:type="dxa"/>
            <w:vMerge/>
            <w:vAlign w:val="center"/>
          </w:tcPr>
          <w:p w14:paraId="6FDA1B70" w14:textId="77777777" w:rsidR="004262B9" w:rsidRDefault="004262B9">
            <w:pPr>
              <w:spacing w:line="280" w:lineRule="exact"/>
              <w:jc w:val="center"/>
              <w:rPr>
                <w:rFonts w:ascii="华文仿宋" w:eastAsia="华文仿宋" w:hAnsi="华文仿宋"/>
                <w:szCs w:val="21"/>
                <w:lang w:eastAsia="zh-TW"/>
              </w:rPr>
            </w:pPr>
          </w:p>
        </w:tc>
        <w:tc>
          <w:tcPr>
            <w:tcW w:w="1922" w:type="dxa"/>
            <w:vAlign w:val="center"/>
          </w:tcPr>
          <w:p w14:paraId="1D5B9B0A"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14:paraId="5E579224" w14:textId="32694F07" w:rsidR="004262B9" w:rsidRDefault="00991A4D">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14:paraId="608E622B" w14:textId="77777777"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14:paraId="5158E576" w14:textId="0D099E7B" w:rsidR="004262B9" w:rsidRDefault="00991A4D">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14:paraId="5A67B18A" w14:textId="77777777"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14:paraId="5712D485" w14:textId="38E434F6" w:rsidR="004262B9" w:rsidRDefault="00C2163E">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14:paraId="2894A3A3" w14:textId="77777777">
        <w:trPr>
          <w:trHeight w:val="497"/>
          <w:jc w:val="center"/>
        </w:trPr>
        <w:tc>
          <w:tcPr>
            <w:tcW w:w="1098" w:type="dxa"/>
            <w:vMerge/>
          </w:tcPr>
          <w:p w14:paraId="47FA1E09" w14:textId="77777777" w:rsidR="004262B9" w:rsidRDefault="004262B9">
            <w:pPr>
              <w:spacing w:line="280" w:lineRule="exact"/>
              <w:rPr>
                <w:rFonts w:ascii="华文仿宋" w:eastAsia="华文仿宋" w:hAnsi="华文仿宋"/>
                <w:szCs w:val="21"/>
                <w:lang w:eastAsia="zh-TW"/>
              </w:rPr>
            </w:pPr>
          </w:p>
        </w:tc>
        <w:tc>
          <w:tcPr>
            <w:tcW w:w="8841" w:type="dxa"/>
            <w:gridSpan w:val="6"/>
          </w:tcPr>
          <w:p w14:paraId="615F0B3F" w14:textId="77777777"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14:paraId="163F50C6" w14:textId="77777777" w:rsidR="004262B9" w:rsidRDefault="004262B9">
            <w:pPr>
              <w:spacing w:line="280" w:lineRule="exact"/>
              <w:rPr>
                <w:rFonts w:ascii="华文仿宋" w:eastAsia="华文仿宋" w:hAnsi="华文仿宋"/>
                <w:szCs w:val="21"/>
              </w:rPr>
            </w:pPr>
          </w:p>
          <w:p w14:paraId="160A6A17" w14:textId="77777777" w:rsidR="004262B9" w:rsidRDefault="004262B9">
            <w:pPr>
              <w:spacing w:line="280" w:lineRule="exact"/>
              <w:rPr>
                <w:rFonts w:ascii="华文仿宋" w:eastAsia="华文仿宋" w:hAnsi="华文仿宋"/>
                <w:szCs w:val="21"/>
                <w:lang w:eastAsia="zh-TW"/>
              </w:rPr>
            </w:pPr>
          </w:p>
        </w:tc>
      </w:tr>
      <w:tr w:rsidR="004262B9" w14:paraId="5C105F67" w14:textId="77777777">
        <w:trPr>
          <w:trHeight w:val="306"/>
          <w:jc w:val="center"/>
        </w:trPr>
        <w:tc>
          <w:tcPr>
            <w:tcW w:w="1098" w:type="dxa"/>
            <w:vMerge/>
            <w:vAlign w:val="center"/>
          </w:tcPr>
          <w:p w14:paraId="69566F4A" w14:textId="77777777" w:rsidR="004262B9" w:rsidRDefault="004262B9">
            <w:pPr>
              <w:spacing w:line="280" w:lineRule="exact"/>
              <w:jc w:val="right"/>
              <w:rPr>
                <w:rFonts w:ascii="华文仿宋" w:eastAsia="华文仿宋" w:hAnsi="华文仿宋"/>
                <w:szCs w:val="21"/>
                <w:lang w:eastAsia="zh-TW"/>
              </w:rPr>
            </w:pPr>
          </w:p>
        </w:tc>
        <w:tc>
          <w:tcPr>
            <w:tcW w:w="8841" w:type="dxa"/>
            <w:gridSpan w:val="6"/>
            <w:vAlign w:val="center"/>
          </w:tcPr>
          <w:p w14:paraId="33F86A3C" w14:textId="77777777" w:rsidR="004262B9" w:rsidRDefault="00331270">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备注：若使用其他评量方法，请自行说明。若所列之评量方法未使用，只需于百分比字段中填</w:t>
            </w:r>
            <w:r>
              <w:rPr>
                <w:rFonts w:ascii="华文仿宋" w:eastAsia="华文仿宋" w:hAnsi="华文仿宋"/>
                <w:szCs w:val="21"/>
              </w:rPr>
              <w:lastRenderedPageBreak/>
              <w:t>0</w:t>
            </w:r>
            <w:r>
              <w:rPr>
                <w:rFonts w:ascii="华文仿宋" w:eastAsia="华文仿宋" w:hAnsi="华文仿宋" w:hint="eastAsia"/>
                <w:szCs w:val="21"/>
              </w:rPr>
              <w:t>。各项总合须等于</w:t>
            </w:r>
            <w:r>
              <w:rPr>
                <w:rFonts w:ascii="华文仿宋" w:eastAsia="华文仿宋" w:hAnsi="华文仿宋"/>
                <w:szCs w:val="21"/>
              </w:rPr>
              <w:t>100%</w:t>
            </w:r>
          </w:p>
        </w:tc>
      </w:tr>
    </w:tbl>
    <w:p w14:paraId="7B28E9ED" w14:textId="77777777" w:rsidR="004262B9" w:rsidRDefault="004262B9">
      <w:pPr>
        <w:pStyle w:val="1"/>
        <w:ind w:firstLineChars="0" w:firstLine="0"/>
        <w:jc w:val="left"/>
        <w:rPr>
          <w:rFonts w:ascii="华文仿宋" w:eastAsia="华文仿宋" w:hAnsi="华文仿宋"/>
          <w:b/>
          <w:bCs/>
          <w:sz w:val="24"/>
          <w:szCs w:val="24"/>
        </w:rPr>
      </w:pPr>
    </w:p>
    <w:p w14:paraId="6BA31E6F" w14:textId="77777777"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9"/>
        <w:tblW w:w="10065" w:type="dxa"/>
        <w:tblInd w:w="-856" w:type="dxa"/>
        <w:tblLayout w:type="fixed"/>
        <w:tblLook w:val="04A0" w:firstRow="1" w:lastRow="0" w:firstColumn="1" w:lastColumn="0" w:noHBand="0" w:noVBand="1"/>
      </w:tblPr>
      <w:tblGrid>
        <w:gridCol w:w="10065"/>
      </w:tblGrid>
      <w:tr w:rsidR="004262B9" w14:paraId="2A049901" w14:textId="77777777">
        <w:trPr>
          <w:trHeight w:val="1914"/>
        </w:trPr>
        <w:tc>
          <w:tcPr>
            <w:tcW w:w="10065" w:type="dxa"/>
          </w:tcPr>
          <w:p w14:paraId="6BD3738B" w14:textId="52BA335E" w:rsidR="004262B9" w:rsidRDefault="00B81F22">
            <w:pPr>
              <w:jc w:val="left"/>
              <w:rPr>
                <w:rFonts w:ascii="华文仿宋" w:eastAsia="华文仿宋" w:hAnsi="华文仿宋"/>
                <w:sz w:val="28"/>
                <w:szCs w:val="28"/>
              </w:rPr>
            </w:pPr>
            <w:r>
              <w:rPr>
                <w:rFonts w:ascii="华文仿宋" w:eastAsia="华文仿宋" w:hAnsi="华文仿宋" w:hint="eastAsia"/>
                <w:sz w:val="28"/>
                <w:szCs w:val="28"/>
              </w:rPr>
              <w:t>认真对待、了解情况、阐明标准、理智沟通</w:t>
            </w:r>
          </w:p>
        </w:tc>
      </w:tr>
    </w:tbl>
    <w:p w14:paraId="0D6E786F" w14:textId="77777777" w:rsidR="004262B9" w:rsidRDefault="004262B9">
      <w:pPr>
        <w:jc w:val="left"/>
        <w:rPr>
          <w:rFonts w:ascii="华文仿宋" w:eastAsia="华文仿宋" w:hAnsi="华文仿宋"/>
          <w:sz w:val="28"/>
          <w:szCs w:val="28"/>
        </w:rPr>
      </w:pPr>
    </w:p>
    <w:sectPr w:rsidR="004262B9">
      <w:headerReference w:type="default" r:id="rId9"/>
      <w:pgSz w:w="11906" w:h="16838"/>
      <w:pgMar w:top="1440" w:right="1800" w:bottom="1135"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DE2FE2" w14:textId="77777777" w:rsidR="00D671EE" w:rsidRDefault="00D671EE">
      <w:r>
        <w:separator/>
      </w:r>
    </w:p>
  </w:endnote>
  <w:endnote w:type="continuationSeparator" w:id="0">
    <w:p w14:paraId="6118C630" w14:textId="77777777" w:rsidR="00D671EE" w:rsidRDefault="00D67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宋体">
    <w:panose1 w:val="02010600030101010101"/>
    <w:charset w:val="50"/>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 w:name="华文仿宋">
    <w:panose1 w:val="02010600040101010101"/>
    <w:charset w:val="50"/>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仿宋_GB2312">
    <w:altName w:val="Arial Unicode MS"/>
    <w:charset w:val="86"/>
    <w:family w:val="modern"/>
    <w:pitch w:val="fixed"/>
    <w:sig w:usb0="00000001" w:usb1="080E0000" w:usb2="00000010" w:usb3="00000000" w:csb0="00040000" w:csb1="00000000"/>
  </w:font>
  <w:font w:name="PMingLiU">
    <w:altName w:val="新細明體"/>
    <w:charset w:val="88"/>
    <w:family w:val="roman"/>
    <w:pitch w:val="variable"/>
    <w:sig w:usb0="A00002FF" w:usb1="28CFFCFA" w:usb2="00000016" w:usb3="00000000" w:csb0="00100001" w:csb1="00000000"/>
  </w:font>
  <w:font w:name="华文琥珀">
    <w:panose1 w:val="02010800040101010101"/>
    <w:charset w:val="50"/>
    <w:family w:val="auto"/>
    <w:pitch w:val="variable"/>
    <w:sig w:usb0="00000001" w:usb1="080F0000" w:usb2="00000010" w:usb3="00000000" w:csb0="00040000"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41EA27" w14:textId="77777777" w:rsidR="00D671EE" w:rsidRDefault="00D671EE">
      <w:r>
        <w:separator/>
      </w:r>
    </w:p>
  </w:footnote>
  <w:footnote w:type="continuationSeparator" w:id="0">
    <w:p w14:paraId="58D07E17" w14:textId="77777777" w:rsidR="00D671EE" w:rsidRDefault="00D671E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E1A517" w14:textId="77777777" w:rsidR="00D671EE" w:rsidRPr="00277646" w:rsidRDefault="00D671EE" w:rsidP="00277646"/>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871"/>
    <w:rsid w:val="00025F92"/>
    <w:rsid w:val="0004240B"/>
    <w:rsid w:val="00044ED7"/>
    <w:rsid w:val="00060B88"/>
    <w:rsid w:val="0007064D"/>
    <w:rsid w:val="000A3B28"/>
    <w:rsid w:val="000B699E"/>
    <w:rsid w:val="000B77D8"/>
    <w:rsid w:val="000B797F"/>
    <w:rsid w:val="000C0FBD"/>
    <w:rsid w:val="000C1DE1"/>
    <w:rsid w:val="000C7BA2"/>
    <w:rsid w:val="000D3AD3"/>
    <w:rsid w:val="000E2B84"/>
    <w:rsid w:val="000E7657"/>
    <w:rsid w:val="00107AAA"/>
    <w:rsid w:val="00114A76"/>
    <w:rsid w:val="00114D6C"/>
    <w:rsid w:val="00135F4E"/>
    <w:rsid w:val="00143EBD"/>
    <w:rsid w:val="0014442F"/>
    <w:rsid w:val="00146D16"/>
    <w:rsid w:val="001856A0"/>
    <w:rsid w:val="001A4DF4"/>
    <w:rsid w:val="001B10D3"/>
    <w:rsid w:val="001B301E"/>
    <w:rsid w:val="001C58E5"/>
    <w:rsid w:val="001D4C99"/>
    <w:rsid w:val="001E19F7"/>
    <w:rsid w:val="001E6BBB"/>
    <w:rsid w:val="001F6598"/>
    <w:rsid w:val="0021017C"/>
    <w:rsid w:val="002261E0"/>
    <w:rsid w:val="00257E8E"/>
    <w:rsid w:val="00264C8D"/>
    <w:rsid w:val="00277646"/>
    <w:rsid w:val="00291C18"/>
    <w:rsid w:val="002C688E"/>
    <w:rsid w:val="002E30F6"/>
    <w:rsid w:val="0032369B"/>
    <w:rsid w:val="00331270"/>
    <w:rsid w:val="00355871"/>
    <w:rsid w:val="00374462"/>
    <w:rsid w:val="003874A2"/>
    <w:rsid w:val="00396CDC"/>
    <w:rsid w:val="003A7005"/>
    <w:rsid w:val="003C7B26"/>
    <w:rsid w:val="003E2E4F"/>
    <w:rsid w:val="003F520E"/>
    <w:rsid w:val="00407D9C"/>
    <w:rsid w:val="00410A28"/>
    <w:rsid w:val="0041564C"/>
    <w:rsid w:val="004262B9"/>
    <w:rsid w:val="0043708E"/>
    <w:rsid w:val="004413D1"/>
    <w:rsid w:val="00447E5D"/>
    <w:rsid w:val="00465460"/>
    <w:rsid w:val="00481D42"/>
    <w:rsid w:val="00483B91"/>
    <w:rsid w:val="0048466D"/>
    <w:rsid w:val="00485E31"/>
    <w:rsid w:val="00487EF9"/>
    <w:rsid w:val="00496579"/>
    <w:rsid w:val="004A76E7"/>
    <w:rsid w:val="004B0A6A"/>
    <w:rsid w:val="004B3CB6"/>
    <w:rsid w:val="004C2C54"/>
    <w:rsid w:val="004E004C"/>
    <w:rsid w:val="004F77A0"/>
    <w:rsid w:val="00515B1E"/>
    <w:rsid w:val="00516D3F"/>
    <w:rsid w:val="005351B5"/>
    <w:rsid w:val="00535B15"/>
    <w:rsid w:val="00573BD7"/>
    <w:rsid w:val="005835CC"/>
    <w:rsid w:val="00592359"/>
    <w:rsid w:val="0059380E"/>
    <w:rsid w:val="005B315C"/>
    <w:rsid w:val="005B47C2"/>
    <w:rsid w:val="005F61F2"/>
    <w:rsid w:val="00607910"/>
    <w:rsid w:val="00613DB0"/>
    <w:rsid w:val="0062133D"/>
    <w:rsid w:val="006349C1"/>
    <w:rsid w:val="00650E1F"/>
    <w:rsid w:val="00677F05"/>
    <w:rsid w:val="006907D4"/>
    <w:rsid w:val="006D4F1F"/>
    <w:rsid w:val="00706711"/>
    <w:rsid w:val="007275D5"/>
    <w:rsid w:val="00733356"/>
    <w:rsid w:val="00740E4E"/>
    <w:rsid w:val="00775B63"/>
    <w:rsid w:val="007B1E27"/>
    <w:rsid w:val="007C3EF0"/>
    <w:rsid w:val="007C60B9"/>
    <w:rsid w:val="007E5F3A"/>
    <w:rsid w:val="00807169"/>
    <w:rsid w:val="008146B6"/>
    <w:rsid w:val="0081759E"/>
    <w:rsid w:val="00817FD7"/>
    <w:rsid w:val="00834015"/>
    <w:rsid w:val="008545FA"/>
    <w:rsid w:val="00862364"/>
    <w:rsid w:val="0087176B"/>
    <w:rsid w:val="00887533"/>
    <w:rsid w:val="008C70C3"/>
    <w:rsid w:val="008F3614"/>
    <w:rsid w:val="008F547A"/>
    <w:rsid w:val="00917CFA"/>
    <w:rsid w:val="00917D12"/>
    <w:rsid w:val="00924673"/>
    <w:rsid w:val="00975373"/>
    <w:rsid w:val="00982634"/>
    <w:rsid w:val="00991A4D"/>
    <w:rsid w:val="009A1F2D"/>
    <w:rsid w:val="009B6235"/>
    <w:rsid w:val="009B6357"/>
    <w:rsid w:val="009F3A3D"/>
    <w:rsid w:val="00A006B8"/>
    <w:rsid w:val="00A00A83"/>
    <w:rsid w:val="00A1123B"/>
    <w:rsid w:val="00A21C8A"/>
    <w:rsid w:val="00A43C6F"/>
    <w:rsid w:val="00A6632B"/>
    <w:rsid w:val="00A73E1B"/>
    <w:rsid w:val="00A92D5A"/>
    <w:rsid w:val="00A962DE"/>
    <w:rsid w:val="00A97B9A"/>
    <w:rsid w:val="00AA2B6C"/>
    <w:rsid w:val="00AB33EA"/>
    <w:rsid w:val="00AB434C"/>
    <w:rsid w:val="00B62AA7"/>
    <w:rsid w:val="00B6532A"/>
    <w:rsid w:val="00B81F22"/>
    <w:rsid w:val="00BD0993"/>
    <w:rsid w:val="00BE40B7"/>
    <w:rsid w:val="00C2163E"/>
    <w:rsid w:val="00C5098C"/>
    <w:rsid w:val="00C621A9"/>
    <w:rsid w:val="00C84686"/>
    <w:rsid w:val="00CB2FF2"/>
    <w:rsid w:val="00CC4D22"/>
    <w:rsid w:val="00CD1DF2"/>
    <w:rsid w:val="00D00D5A"/>
    <w:rsid w:val="00D07B5C"/>
    <w:rsid w:val="00D55274"/>
    <w:rsid w:val="00D671EE"/>
    <w:rsid w:val="00D814F0"/>
    <w:rsid w:val="00D83EFA"/>
    <w:rsid w:val="00DE4DE2"/>
    <w:rsid w:val="00E04540"/>
    <w:rsid w:val="00E31D9C"/>
    <w:rsid w:val="00E335A2"/>
    <w:rsid w:val="00E403CE"/>
    <w:rsid w:val="00E64F43"/>
    <w:rsid w:val="00E7450E"/>
    <w:rsid w:val="00E77715"/>
    <w:rsid w:val="00EA4718"/>
    <w:rsid w:val="00EB1D11"/>
    <w:rsid w:val="00EB73F0"/>
    <w:rsid w:val="00ED0E29"/>
    <w:rsid w:val="00EE7406"/>
    <w:rsid w:val="00EE77C5"/>
    <w:rsid w:val="00EF134B"/>
    <w:rsid w:val="00F06B90"/>
    <w:rsid w:val="00F10CE4"/>
    <w:rsid w:val="00F12F7B"/>
    <w:rsid w:val="00F327C2"/>
    <w:rsid w:val="00F675F3"/>
    <w:rsid w:val="00F748BC"/>
    <w:rsid w:val="00F74D01"/>
    <w:rsid w:val="00F83A97"/>
    <w:rsid w:val="00F8731F"/>
    <w:rsid w:val="00F94B5C"/>
    <w:rsid w:val="00FB0223"/>
    <w:rsid w:val="00FB0950"/>
    <w:rsid w:val="00FE1B28"/>
    <w:rsid w:val="2F997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723CB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ind w:firstLineChars="200" w:firstLine="420"/>
    </w:pPr>
  </w:style>
  <w:style w:type="character" w:customStyle="1" w:styleId="f141">
    <w:name w:val="f141"/>
    <w:basedOn w:val="a0"/>
    <w:rPr>
      <w:sz w:val="22"/>
      <w:szCs w:val="22"/>
    </w:rPr>
  </w:style>
  <w:style w:type="character" w:customStyle="1" w:styleId="a4">
    <w:name w:val="批注框文本字符"/>
    <w:basedOn w:val="a0"/>
    <w:link w:val="a3"/>
    <w:uiPriority w:val="99"/>
    <w:semiHidden/>
    <w:rPr>
      <w:sz w:val="18"/>
      <w:szCs w:val="18"/>
    </w:rPr>
  </w:style>
  <w:style w:type="character" w:customStyle="1" w:styleId="a8">
    <w:name w:val="页眉字符"/>
    <w:basedOn w:val="a0"/>
    <w:link w:val="a7"/>
    <w:uiPriority w:val="99"/>
    <w:rPr>
      <w:sz w:val="18"/>
      <w:szCs w:val="18"/>
    </w:rPr>
  </w:style>
  <w:style w:type="character" w:customStyle="1" w:styleId="a6">
    <w:name w:val="页脚字符"/>
    <w:basedOn w:val="a0"/>
    <w:link w:val="a5"/>
    <w:uiPriority w:val="99"/>
    <w:rPr>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ind w:firstLineChars="200" w:firstLine="420"/>
    </w:pPr>
  </w:style>
  <w:style w:type="character" w:customStyle="1" w:styleId="f141">
    <w:name w:val="f141"/>
    <w:basedOn w:val="a0"/>
    <w:rPr>
      <w:sz w:val="22"/>
      <w:szCs w:val="22"/>
    </w:rPr>
  </w:style>
  <w:style w:type="character" w:customStyle="1" w:styleId="a4">
    <w:name w:val="批注框文本字符"/>
    <w:basedOn w:val="a0"/>
    <w:link w:val="a3"/>
    <w:uiPriority w:val="99"/>
    <w:semiHidden/>
    <w:rPr>
      <w:sz w:val="18"/>
      <w:szCs w:val="18"/>
    </w:rPr>
  </w:style>
  <w:style w:type="character" w:customStyle="1" w:styleId="a8">
    <w:name w:val="页眉字符"/>
    <w:basedOn w:val="a0"/>
    <w:link w:val="a7"/>
    <w:uiPriority w:val="99"/>
    <w:rPr>
      <w:sz w:val="18"/>
      <w:szCs w:val="18"/>
    </w:rPr>
  </w:style>
  <w:style w:type="character" w:customStyle="1" w:styleId="a6">
    <w:name w:val="页脚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003859">
      <w:bodyDiv w:val="1"/>
      <w:marLeft w:val="0"/>
      <w:marRight w:val="0"/>
      <w:marTop w:val="0"/>
      <w:marBottom w:val="0"/>
      <w:divBdr>
        <w:top w:val="none" w:sz="0" w:space="0" w:color="auto"/>
        <w:left w:val="none" w:sz="0" w:space="0" w:color="auto"/>
        <w:bottom w:val="none" w:sz="0" w:space="0" w:color="auto"/>
        <w:right w:val="none" w:sz="0" w:space="0" w:color="auto"/>
      </w:divBdr>
    </w:div>
    <w:div w:id="1076364365">
      <w:bodyDiv w:val="1"/>
      <w:marLeft w:val="0"/>
      <w:marRight w:val="0"/>
      <w:marTop w:val="0"/>
      <w:marBottom w:val="0"/>
      <w:divBdr>
        <w:top w:val="none" w:sz="0" w:space="0" w:color="auto"/>
        <w:left w:val="none" w:sz="0" w:space="0" w:color="auto"/>
        <w:bottom w:val="none" w:sz="0" w:space="0" w:color="auto"/>
        <w:right w:val="none" w:sz="0" w:space="0" w:color="auto"/>
      </w:divBdr>
    </w:div>
    <w:div w:id="1247300681">
      <w:bodyDiv w:val="1"/>
      <w:marLeft w:val="0"/>
      <w:marRight w:val="0"/>
      <w:marTop w:val="0"/>
      <w:marBottom w:val="0"/>
      <w:divBdr>
        <w:top w:val="none" w:sz="0" w:space="0" w:color="auto"/>
        <w:left w:val="none" w:sz="0" w:space="0" w:color="auto"/>
        <w:bottom w:val="none" w:sz="0" w:space="0" w:color="auto"/>
        <w:right w:val="none" w:sz="0" w:space="0" w:color="auto"/>
      </w:divBdr>
    </w:div>
    <w:div w:id="163159314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507</Words>
  <Characters>2890</Characters>
  <Application>Microsoft Macintosh Word</Application>
  <DocSecurity>0</DocSecurity>
  <Lines>24</Lines>
  <Paragraphs>6</Paragraphs>
  <ScaleCrop>false</ScaleCrop>
  <Company/>
  <LinksUpToDate>false</LinksUpToDate>
  <CharactersWithSpaces>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张双喜</cp:lastModifiedBy>
  <cp:revision>9</cp:revision>
  <cp:lastPrinted>2014-11-24T03:06:00Z</cp:lastPrinted>
  <dcterms:created xsi:type="dcterms:W3CDTF">2015-09-08T12:56:00Z</dcterms:created>
  <dcterms:modified xsi:type="dcterms:W3CDTF">2015-09-11T00:16:00Z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